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0"/>
        <w:tabs>
          <w:tab w:val="decimal" w:pos="2304"/>
          <w:tab w:val="left" w:pos="3240"/>
        </w:tabs>
        <w:jc w:val="center"/>
        <w:rPr>
          <w:sz w:val="22"/>
          <w:szCs w:val="22"/>
        </w:rPr>
      </w:pPr>
      <w:r>
        <w:rPr>
          <w:sz w:val="22"/>
          <w:szCs w:val="22"/>
        </w:rPr>
        <w:drawing>
          <wp:anchor distT="152400" distB="152400" distL="152400" distR="152400" simplePos="0" relativeHeight="251663360" behindDoc="0" locked="0" layoutInCell="1" allowOverlap="1">
            <wp:simplePos x="0" y="0"/>
            <wp:positionH relativeFrom="margin">
              <wp:posOffset>2205454</wp:posOffset>
            </wp:positionH>
            <wp:positionV relativeFrom="page">
              <wp:posOffset>353936</wp:posOffset>
            </wp:positionV>
            <wp:extent cx="2038152" cy="1476528"/>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4">
                      <a:extLst/>
                    </a:blip>
                    <a:stretch>
                      <a:fillRect/>
                    </a:stretch>
                  </pic:blipFill>
                  <pic:spPr>
                    <a:xfrm>
                      <a:off x="0" y="0"/>
                      <a:ext cx="2038152" cy="1476528"/>
                    </a:xfrm>
                    <a:prstGeom prst="rect">
                      <a:avLst/>
                    </a:prstGeom>
                    <a:ln w="12700" cap="flat">
                      <a:noFill/>
                      <a:miter lim="400000"/>
                    </a:ln>
                    <a:effectLst/>
                  </pic:spPr>
                </pic:pic>
              </a:graphicData>
            </a:graphic>
          </wp:anchor>
        </w:drawing>
      </w:r>
    </w:p>
    <w:p>
      <w:pPr>
        <w:pStyle w:val="Normal.0"/>
        <w:tabs>
          <w:tab w:val="decimal" w:pos="2304"/>
          <w:tab w:val="left" w:pos="3240"/>
        </w:tabs>
        <w:jc w:val="center"/>
        <w:rPr>
          <w:sz w:val="22"/>
          <w:szCs w:val="22"/>
        </w:rPr>
      </w:pPr>
    </w:p>
    <w:p>
      <w:pPr>
        <w:pStyle w:val="Normal.0"/>
        <w:tabs>
          <w:tab w:val="decimal" w:pos="2304"/>
          <w:tab w:val="left" w:pos="3240"/>
        </w:tabs>
        <w:jc w:val="center"/>
        <w:rPr>
          <w:b w:val="1"/>
          <w:bCs w:val="1"/>
          <w:sz w:val="22"/>
          <w:szCs w:val="22"/>
        </w:rPr>
      </w:pPr>
    </w:p>
    <w:p>
      <w:pPr>
        <w:pStyle w:val="Normal.0"/>
        <w:tabs>
          <w:tab w:val="decimal" w:pos="2304"/>
          <w:tab w:val="left" w:pos="3240"/>
        </w:tabs>
        <w:jc w:val="center"/>
        <w:rPr>
          <w:b w:val="1"/>
          <w:bCs w:val="1"/>
          <w:sz w:val="22"/>
          <w:szCs w:val="22"/>
        </w:rPr>
      </w:pPr>
      <w:r>
        <w:rPr>
          <w:b w:val="1"/>
          <w:bCs w:val="1"/>
          <w:sz w:val="22"/>
          <w:szCs w:val="22"/>
          <w:rtl w:val="0"/>
          <w:lang w:val="en-US"/>
        </w:rPr>
        <w:t xml:space="preserve">14th February </w:t>
      </w:r>
      <w:r>
        <w:rPr>
          <w:b w:val="1"/>
          <w:bCs w:val="1"/>
          <w:sz w:val="22"/>
          <w:szCs w:val="22"/>
          <w:rtl w:val="0"/>
          <w:lang w:val="en-US"/>
        </w:rPr>
        <w:t>201</w:t>
      </w:r>
      <w:r>
        <w:rPr>
          <w:b w:val="1"/>
          <w:bCs w:val="1"/>
          <w:sz w:val="22"/>
          <w:szCs w:val="22"/>
          <w:rtl w:val="0"/>
          <w:lang w:val="en-US"/>
        </w:rPr>
        <w:t>6</w:t>
      </w:r>
    </w:p>
    <w:p>
      <w:pPr>
        <w:pStyle w:val="Normal.0"/>
        <w:tabs>
          <w:tab w:val="decimal" w:pos="2304"/>
          <w:tab w:val="left" w:pos="3240"/>
        </w:tabs>
        <w:ind w:left="45" w:firstLine="0"/>
        <w:jc w:val="center"/>
        <w:rPr>
          <w:sz w:val="22"/>
          <w:szCs w:val="22"/>
        </w:rPr>
      </w:pPr>
    </w:p>
    <w:p>
      <w:pPr>
        <w:pStyle w:val="Normal.0"/>
        <w:tabs>
          <w:tab w:val="decimal" w:pos="2304"/>
          <w:tab w:val="left" w:pos="3240"/>
        </w:tabs>
        <w:ind w:left="45" w:firstLine="0"/>
        <w:jc w:val="center"/>
        <w:rPr>
          <w:b w:val="1"/>
          <w:bCs w:val="1"/>
          <w:sz w:val="22"/>
          <w:szCs w:val="22"/>
          <w:lang w:val="en-US"/>
        </w:rPr>
      </w:pPr>
      <w:r>
        <w:rPr>
          <w:b w:val="1"/>
          <w:bCs w:val="1"/>
          <w:sz w:val="22"/>
          <w:szCs w:val="22"/>
          <w:rtl w:val="0"/>
          <w:lang w:val="en-US"/>
        </w:rPr>
        <w:t>Today is</w:t>
      </w:r>
      <w:r>
        <w:rPr>
          <w:b w:val="1"/>
          <w:bCs w:val="1"/>
          <w:sz w:val="22"/>
          <w:szCs w:val="22"/>
          <w:rtl w:val="0"/>
          <w:lang w:val="en-US"/>
        </w:rPr>
        <w:t xml:space="preserve"> the first Sunday of Lent</w:t>
      </w:r>
    </w:p>
    <w:p>
      <w:pPr>
        <w:pStyle w:val="Normal.0"/>
        <w:tabs>
          <w:tab w:val="decimal" w:pos="2304"/>
          <w:tab w:val="left" w:pos="3240"/>
        </w:tabs>
        <w:ind w:left="45" w:firstLine="0"/>
        <w:jc w:val="center"/>
        <w:rPr>
          <w:b w:val="1"/>
          <w:bCs w:val="1"/>
          <w:sz w:val="22"/>
          <w:szCs w:val="22"/>
          <w:lang w:val="en-US"/>
        </w:rPr>
      </w:pPr>
    </w:p>
    <w:p>
      <w:pPr>
        <w:pStyle w:val="Normal.0"/>
        <w:tabs>
          <w:tab w:val="decimal" w:pos="2304"/>
          <w:tab w:val="left" w:pos="3240"/>
        </w:tabs>
        <w:jc w:val="center"/>
        <w:rPr>
          <w:rFonts w:ascii="Verdana" w:cs="Verdana" w:hAnsi="Verdana" w:eastAsia="Verdana"/>
          <w:b w:val="1"/>
          <w:bCs w:val="1"/>
          <w:color w:val="000000"/>
          <w:sz w:val="20"/>
          <w:szCs w:val="20"/>
          <w:lang w:val="en-US"/>
        </w:rPr>
      </w:pPr>
      <w:r>
        <w:rPr>
          <w:b w:val="1"/>
          <w:bCs w:val="1"/>
          <w:sz w:val="22"/>
          <w:szCs w:val="22"/>
          <w:rtl w:val="0"/>
          <w:lang w:val="en-US"/>
        </w:rPr>
        <w:t>Hymns at Eucharist :</w:t>
      </w:r>
      <w:r>
        <w:rPr>
          <w:b w:val="1"/>
          <w:bCs w:val="1"/>
          <w:sz w:val="22"/>
          <w:szCs w:val="22"/>
          <w:rtl w:val="0"/>
          <w:lang w:val="en-US"/>
        </w:rPr>
        <w:t xml:space="preserve"> 503 , 532 , 379 , ( 165 , 590 , 249 ) , 428</w:t>
      </w:r>
    </w:p>
    <w:p>
      <w:pPr>
        <w:pStyle w:val="Normal.0"/>
        <w:tabs>
          <w:tab w:val="decimal" w:pos="2304"/>
          <w:tab w:val="left" w:pos="3240"/>
        </w:tabs>
        <w:rPr>
          <w:rFonts w:ascii="Verdana" w:cs="Verdana" w:hAnsi="Verdana" w:eastAsia="Verdana"/>
          <w:b w:val="1"/>
          <w:bCs w:val="1"/>
          <w:color w:val="000000"/>
          <w:sz w:val="20"/>
          <w:szCs w:val="20"/>
          <w:lang w:val="en-US"/>
        </w:rPr>
      </w:pPr>
    </w:p>
    <w:p>
      <w:pPr>
        <w:pStyle w:val="Normal.0"/>
        <w:tabs>
          <w:tab w:val="decimal" w:pos="2304"/>
          <w:tab w:val="left" w:pos="3240"/>
        </w:tabs>
        <w:rPr>
          <w:rFonts w:ascii="Verdana" w:cs="Verdana" w:hAnsi="Verdana" w:eastAsia="Verdana"/>
          <w:color w:val="000000"/>
          <w:sz w:val="16"/>
          <w:szCs w:val="16"/>
          <w:lang w:val="en-US"/>
        </w:rPr>
      </w:pPr>
    </w:p>
    <w:p>
      <w:pPr>
        <w:pStyle w:val="Heading 1 A A"/>
        <w:tabs>
          <w:tab w:val="decimal" w:pos="1620"/>
          <w:tab w:val="left" w:pos="2430"/>
        </w:tabs>
        <w:rPr>
          <w:rFonts w:ascii="Verdana" w:cs="Verdana" w:hAnsi="Verdana" w:eastAsia="Verdana"/>
          <w:color w:val="000000"/>
          <w:sz w:val="16"/>
          <w:szCs w:val="16"/>
        </w:rPr>
      </w:pPr>
      <w:r>
        <w:rPr>
          <w:rFonts w:ascii="Verdana" w:hAnsi="Verdana"/>
          <w:sz w:val="16"/>
          <w:szCs w:val="16"/>
          <w:rtl w:val="0"/>
          <w:lang w:val="en-US"/>
        </w:rPr>
        <w:t>TODAY</w:t>
        <w:tab/>
        <w:t>10.00 am</w:t>
        <w:tab/>
        <w:t>Parish Eucharist with Sunday School</w:t>
      </w:r>
    </w:p>
    <w:p>
      <w:pPr>
        <w:pStyle w:val="Heading 1 A A"/>
        <w:tabs>
          <w:tab w:val="decimal" w:pos="1620"/>
          <w:tab w:val="left" w:pos="2430"/>
        </w:tabs>
        <w:rPr>
          <w:rFonts w:ascii="Verdana" w:cs="Verdana" w:hAnsi="Verdana" w:eastAsia="Verdana"/>
          <w:b w:val="0"/>
          <w:bCs w:val="0"/>
          <w:color w:val="000000"/>
          <w:sz w:val="16"/>
          <w:szCs w:val="16"/>
        </w:rPr>
      </w:pPr>
      <w:r>
        <w:rPr>
          <w:rFonts w:ascii="Verdana" w:cs="Verdana" w:hAnsi="Verdana" w:eastAsia="Verdana"/>
          <w:sz w:val="16"/>
          <w:szCs w:val="16"/>
          <w:rtl w:val="0"/>
        </w:rPr>
        <w:tab/>
        <w:t>6.00 pm</w:t>
        <w:tab/>
      </w:r>
      <w:r>
        <w:rPr>
          <w:rFonts w:ascii="Verdana" w:hAnsi="Verdana"/>
          <w:sz w:val="16"/>
          <w:szCs w:val="16"/>
          <w:rtl w:val="0"/>
          <w:lang w:val="en-US"/>
        </w:rPr>
        <w:t xml:space="preserve">Lent Course : The Arrival </w:t>
      </w:r>
    </w:p>
    <w:p>
      <w:pPr>
        <w:pStyle w:val="Heading 1 A A"/>
        <w:tabs>
          <w:tab w:val="decimal" w:pos="1620"/>
          <w:tab w:val="left" w:pos="2430"/>
        </w:tabs>
        <w:rPr>
          <w:rFonts w:ascii="Verdana" w:cs="Verdana" w:hAnsi="Verdana" w:eastAsia="Verdana"/>
          <w:b w:val="0"/>
          <w:bCs w:val="0"/>
          <w:color w:val="000000"/>
          <w:sz w:val="16"/>
          <w:szCs w:val="16"/>
        </w:rPr>
      </w:pPr>
      <w:r>
        <w:rPr>
          <w:rFonts w:ascii="Verdana" w:cs="Verdana" w:hAnsi="Verdana" w:eastAsia="Verdana"/>
          <w:b w:val="0"/>
          <w:bCs w:val="0"/>
          <w:sz w:val="16"/>
          <w:szCs w:val="16"/>
        </w:rPr>
        <w:tab/>
        <w:tab/>
      </w:r>
    </w:p>
    <w:p>
      <w:pPr>
        <w:pStyle w:val="Normal.0"/>
        <w:tabs>
          <w:tab w:val="decimal" w:pos="1620"/>
          <w:tab w:val="left" w:pos="2430"/>
        </w:tabs>
        <w:rPr>
          <w:rFonts w:ascii="Verdana" w:cs="Verdana" w:hAnsi="Verdana" w:eastAsia="Verdana"/>
          <w:color w:val="000000"/>
          <w:sz w:val="16"/>
          <w:szCs w:val="16"/>
        </w:rPr>
      </w:pPr>
      <w:r>
        <w:rPr>
          <w:rFonts w:ascii="Verdana" w:hAnsi="Verdana"/>
          <w:b w:val="1"/>
          <w:bCs w:val="1"/>
          <w:sz w:val="16"/>
          <w:szCs w:val="16"/>
          <w:rtl w:val="0"/>
          <w:lang w:val="en-US"/>
        </w:rPr>
        <w:t>MONDAY</w:t>
        <w:tab/>
        <w:t xml:space="preserve"> </w:t>
      </w:r>
      <w:r>
        <w:rPr>
          <w:rFonts w:ascii="Verdana" w:hAnsi="Verdana"/>
          <w:sz w:val="16"/>
          <w:szCs w:val="16"/>
          <w:rtl w:val="0"/>
          <w:lang w:val="en-US"/>
        </w:rPr>
        <w:t>9</w:t>
      </w:r>
      <w:r>
        <w:rPr>
          <w:rFonts w:ascii="Verdana" w:hAnsi="Verdana"/>
          <w:sz w:val="16"/>
          <w:szCs w:val="16"/>
          <w:rtl w:val="0"/>
          <w:lang w:val="en-US"/>
        </w:rPr>
        <w:t>.</w:t>
      </w:r>
      <w:r>
        <w:rPr>
          <w:rFonts w:ascii="Verdana" w:hAnsi="Verdana"/>
          <w:sz w:val="16"/>
          <w:szCs w:val="16"/>
          <w:rtl w:val="0"/>
          <w:lang w:val="en-US"/>
        </w:rPr>
        <w:t>3</w:t>
      </w:r>
      <w:r>
        <w:rPr>
          <w:rFonts w:ascii="Verdana" w:hAnsi="Verdana"/>
          <w:sz w:val="16"/>
          <w:szCs w:val="16"/>
          <w:rtl w:val="0"/>
          <w:lang w:val="en-US"/>
        </w:rPr>
        <w:t>0 am</w:t>
        <w:tab/>
        <w:t>Parent and Toddler group</w:t>
      </w:r>
    </w:p>
    <w:p>
      <w:pPr>
        <w:pStyle w:val="Normal.0"/>
        <w:tabs>
          <w:tab w:val="decimal" w:pos="1620"/>
          <w:tab w:val="left" w:pos="2430"/>
        </w:tabs>
        <w:rPr>
          <w:rFonts w:ascii="Verdana" w:cs="Verdana" w:hAnsi="Verdana" w:eastAsia="Verdana"/>
          <w:color w:val="000000"/>
          <w:sz w:val="16"/>
          <w:szCs w:val="16"/>
        </w:rPr>
      </w:pPr>
      <w:r>
        <w:rPr>
          <w:rFonts w:ascii="Verdana" w:cs="Verdana" w:hAnsi="Verdana" w:eastAsia="Verdana"/>
          <w:sz w:val="16"/>
          <w:szCs w:val="16"/>
        </w:rPr>
        <w:tab/>
      </w:r>
    </w:p>
    <w:p>
      <w:pPr>
        <w:pStyle w:val="Body Text"/>
        <w:tabs>
          <w:tab w:val="decimal" w:pos="1620"/>
          <w:tab w:val="left" w:pos="2430"/>
          <w:tab w:val="clear" w:pos="1890"/>
          <w:tab w:val="clear" w:pos="2592"/>
        </w:tabs>
        <w:rPr>
          <w:rFonts w:ascii="Verdana" w:cs="Verdana" w:hAnsi="Verdana" w:eastAsia="Verdana"/>
          <w:color w:val="000000"/>
          <w:sz w:val="16"/>
          <w:szCs w:val="16"/>
        </w:rPr>
      </w:pPr>
      <w:r>
        <w:rPr>
          <w:rFonts w:ascii="Verdana" w:hAnsi="Verdana"/>
          <w:b w:val="1"/>
          <w:bCs w:val="1"/>
          <w:sz w:val="16"/>
          <w:szCs w:val="16"/>
          <w:rtl w:val="0"/>
          <w:lang w:val="en-US"/>
        </w:rPr>
        <w:t>TUESDAY</w:t>
        <w:tab/>
      </w:r>
      <w:r>
        <w:rPr>
          <w:rFonts w:ascii="Verdana" w:hAnsi="Verdana"/>
          <w:sz w:val="16"/>
          <w:szCs w:val="16"/>
          <w:rtl w:val="0"/>
          <w:lang w:val="en-US"/>
        </w:rPr>
        <w:t>2.00 pm</w:t>
        <w:tab/>
        <w:t>Mother</w:t>
      </w:r>
      <w:r>
        <w:rPr>
          <w:rFonts w:ascii="Verdana" w:hAnsi="Verdana" w:hint="default"/>
          <w:sz w:val="16"/>
          <w:szCs w:val="16"/>
          <w:rtl w:val="0"/>
          <w:lang w:val="en-US"/>
        </w:rPr>
        <w:t>’</w:t>
      </w:r>
      <w:r>
        <w:rPr>
          <w:rFonts w:ascii="Verdana" w:hAnsi="Verdana"/>
          <w:sz w:val="16"/>
          <w:szCs w:val="16"/>
          <w:rtl w:val="0"/>
          <w:lang w:val="en-US"/>
        </w:rPr>
        <w:t xml:space="preserve">s Union : </w:t>
      </w:r>
      <w:r>
        <w:rPr>
          <w:rFonts w:ascii="Verdana" w:hAnsi="Verdana"/>
          <w:sz w:val="16"/>
          <w:szCs w:val="16"/>
          <w:rtl w:val="0"/>
          <w:lang w:val="en-US"/>
        </w:rPr>
        <w:t>Lent Course</w:t>
      </w:r>
    </w:p>
    <w:p>
      <w:pPr>
        <w:pStyle w:val="Normal.0"/>
        <w:tabs>
          <w:tab w:val="decimal" w:pos="1620"/>
          <w:tab w:val="left" w:pos="2430"/>
        </w:tabs>
        <w:jc w:val="both"/>
        <w:rPr>
          <w:rFonts w:ascii="Verdana" w:cs="Verdana" w:hAnsi="Verdana" w:eastAsia="Verdana"/>
          <w:sz w:val="16"/>
          <w:szCs w:val="16"/>
          <w:lang w:val="en-US"/>
        </w:rPr>
      </w:pPr>
      <w:r>
        <w:rPr>
          <w:rFonts w:ascii="Verdana" w:cs="Verdana" w:hAnsi="Verdana" w:eastAsia="Verdana"/>
          <w:b w:val="1"/>
          <w:bCs w:val="1"/>
          <w:sz w:val="16"/>
          <w:szCs w:val="16"/>
        </w:rPr>
        <w:tab/>
      </w:r>
      <w:r>
        <w:rPr>
          <w:rFonts w:ascii="Verdana" w:cs="Verdana" w:hAnsi="Verdana" w:eastAsia="Verdana"/>
          <w:sz w:val="16"/>
          <w:szCs w:val="16"/>
        </w:rPr>
        <w:tab/>
      </w:r>
    </w:p>
    <w:p>
      <w:pPr>
        <w:pStyle w:val="Normal.0"/>
        <w:tabs>
          <w:tab w:val="decimal" w:pos="1620"/>
          <w:tab w:val="left" w:pos="2430"/>
        </w:tabs>
        <w:jc w:val="both"/>
        <w:rPr>
          <w:rFonts w:ascii="Verdana" w:cs="Verdana" w:hAnsi="Verdana" w:eastAsia="Verdana"/>
          <w:i w:val="1"/>
          <w:iCs w:val="1"/>
          <w:color w:val="000000"/>
          <w:sz w:val="16"/>
          <w:szCs w:val="16"/>
          <w:lang w:val="en-US"/>
        </w:rPr>
      </w:pPr>
      <w:r>
        <w:rPr>
          <w:rFonts w:ascii="Verdana" w:hAnsi="Verdana"/>
          <w:b w:val="1"/>
          <w:bCs w:val="1"/>
          <w:sz w:val="16"/>
          <w:szCs w:val="16"/>
          <w:rtl w:val="0"/>
          <w:lang w:val="en-US"/>
        </w:rPr>
        <w:t>THURSDAY</w:t>
        <w:tab/>
        <w:t>10.30 am</w:t>
        <w:tab/>
        <w:t>Holy Eucharist</w:t>
      </w:r>
      <w:r>
        <w:rPr>
          <w:rFonts w:ascii="Verdana" w:hAnsi="Verdana"/>
          <w:sz w:val="16"/>
          <w:szCs w:val="16"/>
          <w:rtl w:val="0"/>
          <w:lang w:val="en-US"/>
        </w:rPr>
        <w:t xml:space="preserve"> </w:t>
      </w:r>
      <w:r>
        <w:rPr>
          <w:rFonts w:ascii="Verdana" w:hAnsi="Verdana"/>
          <w:b w:val="1"/>
          <w:bCs w:val="1"/>
          <w:sz w:val="16"/>
          <w:szCs w:val="16"/>
          <w:rtl w:val="0"/>
          <w:lang w:val="en-US"/>
        </w:rPr>
        <w:t>followed by tea /coffee</w:t>
      </w:r>
    </w:p>
    <w:p>
      <w:pPr>
        <w:pStyle w:val="Normal.0"/>
        <w:tabs>
          <w:tab w:val="decimal" w:pos="1620"/>
          <w:tab w:val="left" w:pos="2430"/>
        </w:tabs>
        <w:jc w:val="both"/>
        <w:rPr>
          <w:rFonts w:ascii="Verdana" w:cs="Verdana" w:hAnsi="Verdana" w:eastAsia="Verdana"/>
          <w:color w:val="000000"/>
          <w:sz w:val="16"/>
          <w:szCs w:val="16"/>
          <w:lang w:val="en-US"/>
        </w:rPr>
      </w:pPr>
      <w:r>
        <w:rPr>
          <w:rFonts w:ascii="Verdana" w:cs="Verdana" w:hAnsi="Verdana" w:eastAsia="Verdana"/>
          <w:sz w:val="16"/>
          <w:szCs w:val="16"/>
          <w:rtl w:val="0"/>
          <w:lang w:val="en-US"/>
        </w:rPr>
        <w:tab/>
        <w:t>6.00 pm</w:t>
        <w:tab/>
        <w:t>Youth Club for school years 4,5,6 ( Crypt )</w:t>
      </w:r>
    </w:p>
    <w:p>
      <w:pPr>
        <w:pStyle w:val="Normal.0"/>
        <w:tabs>
          <w:tab w:val="decimal" w:pos="1620"/>
          <w:tab w:val="left" w:pos="2430"/>
        </w:tabs>
        <w:jc w:val="both"/>
        <w:rPr>
          <w:rFonts w:ascii="Verdana" w:cs="Verdana" w:hAnsi="Verdana" w:eastAsia="Verdana"/>
          <w:color w:val="000000"/>
          <w:sz w:val="14"/>
          <w:szCs w:val="14"/>
          <w:lang w:val="en-US"/>
        </w:rPr>
      </w:pPr>
      <w:r>
        <w:rPr>
          <w:rFonts w:ascii="Verdana" w:cs="Verdana" w:hAnsi="Verdana" w:eastAsia="Verdana"/>
          <w:sz w:val="16"/>
          <w:szCs w:val="16"/>
          <w:rtl w:val="0"/>
          <w:lang w:val="en-US"/>
        </w:rPr>
        <w:tab/>
        <w:t>6.00 pm</w:t>
        <w:tab/>
        <w:t xml:space="preserve">Clergy Surgery </w:t>
      </w:r>
      <w:r>
        <w:rPr>
          <w:rFonts w:ascii="Verdana" w:hAnsi="Verdana"/>
          <w:sz w:val="14"/>
          <w:szCs w:val="14"/>
          <w:rtl w:val="0"/>
          <w:lang w:val="en-US"/>
        </w:rPr>
        <w:t xml:space="preserve">for booking of baptisms, banns and </w:t>
      </w:r>
    </w:p>
    <w:p>
      <w:pPr>
        <w:pStyle w:val="Normal.0"/>
        <w:tabs>
          <w:tab w:val="decimal" w:pos="1620"/>
          <w:tab w:val="left" w:pos="2430"/>
        </w:tabs>
        <w:jc w:val="both"/>
        <w:rPr>
          <w:rFonts w:ascii="Verdana" w:cs="Verdana" w:hAnsi="Verdana" w:eastAsia="Verdana"/>
          <w:b w:val="1"/>
          <w:bCs w:val="1"/>
          <w:color w:val="000000"/>
          <w:sz w:val="16"/>
          <w:szCs w:val="16"/>
          <w:lang w:val="en-US"/>
        </w:rPr>
      </w:pPr>
      <w:r>
        <w:rPr>
          <w:rFonts w:ascii="Verdana" w:cs="Verdana" w:hAnsi="Verdana" w:eastAsia="Verdana"/>
          <w:sz w:val="14"/>
          <w:szCs w:val="14"/>
          <w:rtl w:val="0"/>
          <w:lang w:val="en-US"/>
        </w:rPr>
        <w:tab/>
        <w:tab/>
        <w:t>weddings etc.   No appointments necessary.</w:t>
      </w:r>
      <w:r>
        <w:rPr>
          <w:rFonts w:ascii="Verdana" w:hAnsi="Verdana"/>
          <w:sz w:val="16"/>
          <w:szCs w:val="16"/>
          <w:rtl w:val="0"/>
          <w:lang w:val="en-US"/>
        </w:rPr>
        <w:t xml:space="preserve"> </w:t>
      </w:r>
    </w:p>
    <w:p>
      <w:pPr>
        <w:pStyle w:val="Normal.0"/>
        <w:tabs>
          <w:tab w:val="decimal" w:pos="1620"/>
          <w:tab w:val="left" w:pos="2430"/>
        </w:tabs>
        <w:jc w:val="both"/>
        <w:rPr>
          <w:rFonts w:ascii="Verdana" w:cs="Verdana" w:hAnsi="Verdana" w:eastAsia="Verdana"/>
          <w:b w:val="1"/>
          <w:bCs w:val="1"/>
          <w:color w:val="000000"/>
          <w:sz w:val="16"/>
          <w:szCs w:val="16"/>
          <w:lang w:val="en-US"/>
        </w:rPr>
      </w:pPr>
    </w:p>
    <w:p>
      <w:pPr>
        <w:pStyle w:val="Normal.0"/>
        <w:tabs>
          <w:tab w:val="decimal" w:pos="1620"/>
          <w:tab w:val="left" w:pos="2430"/>
        </w:tabs>
        <w:jc w:val="both"/>
        <w:rPr>
          <w:rFonts w:ascii="Verdana" w:cs="Verdana" w:hAnsi="Verdana" w:eastAsia="Verdana"/>
          <w:color w:val="000000"/>
          <w:sz w:val="16"/>
          <w:szCs w:val="16"/>
          <w:lang w:val="en-US"/>
        </w:rPr>
      </w:pPr>
      <w:r>
        <w:rPr>
          <w:rFonts w:ascii="Verdana" w:hAnsi="Verdana"/>
          <w:b w:val="1"/>
          <w:bCs w:val="1"/>
          <w:sz w:val="16"/>
          <w:szCs w:val="16"/>
          <w:rtl w:val="0"/>
          <w:lang w:val="en-US"/>
        </w:rPr>
        <w:t>FRIDAY</w:t>
        <w:tab/>
      </w:r>
      <w:r>
        <w:rPr>
          <w:rFonts w:ascii="Verdana" w:hAnsi="Verdana"/>
          <w:b w:val="1"/>
          <w:bCs w:val="1"/>
          <w:sz w:val="16"/>
          <w:szCs w:val="16"/>
          <w:rtl w:val="0"/>
          <w:lang w:val="en-US"/>
        </w:rPr>
        <w:t>4.45 pm</w:t>
        <w:tab/>
        <w:t>Mother</w:t>
      </w:r>
      <w:r>
        <w:rPr>
          <w:rFonts w:ascii="Verdana" w:hAnsi="Verdana" w:hint="default"/>
          <w:b w:val="1"/>
          <w:bCs w:val="1"/>
          <w:sz w:val="16"/>
          <w:szCs w:val="16"/>
          <w:rtl w:val="0"/>
          <w:lang w:val="en-US"/>
        </w:rPr>
        <w:t>’</w:t>
      </w:r>
      <w:r>
        <w:rPr>
          <w:rFonts w:ascii="Verdana" w:hAnsi="Verdana"/>
          <w:b w:val="1"/>
          <w:bCs w:val="1"/>
          <w:sz w:val="16"/>
          <w:szCs w:val="16"/>
          <w:rtl w:val="0"/>
          <w:lang w:val="en-US"/>
        </w:rPr>
        <w:t>s Union Wave of Prayer - all welcome</w:t>
      </w:r>
    </w:p>
    <w:p>
      <w:pPr>
        <w:pStyle w:val="Normal.0"/>
        <w:tabs>
          <w:tab w:val="decimal" w:pos="1620"/>
          <w:tab w:val="left" w:pos="2430"/>
        </w:tabs>
        <w:jc w:val="both"/>
        <w:rPr>
          <w:rFonts w:ascii="Verdana" w:cs="Verdana" w:hAnsi="Verdana" w:eastAsia="Verdana"/>
          <w:b w:val="1"/>
          <w:bCs w:val="1"/>
          <w:color w:val="000000"/>
          <w:sz w:val="16"/>
          <w:szCs w:val="16"/>
          <w:lang w:val="en-US"/>
        </w:rPr>
      </w:pPr>
    </w:p>
    <w:p>
      <w:pPr>
        <w:pStyle w:val="Normal.0"/>
        <w:tabs>
          <w:tab w:val="decimal" w:pos="1620"/>
          <w:tab w:val="left" w:pos="2430"/>
        </w:tabs>
        <w:jc w:val="both"/>
        <w:rPr>
          <w:rFonts w:ascii="Verdana" w:cs="Verdana" w:hAnsi="Verdana" w:eastAsia="Verdana"/>
          <w:b w:val="1"/>
          <w:bCs w:val="1"/>
          <w:color w:val="000000"/>
          <w:sz w:val="16"/>
          <w:szCs w:val="16"/>
          <w:lang w:val="en-US"/>
        </w:rPr>
      </w:pPr>
    </w:p>
    <w:p>
      <w:pPr>
        <w:pStyle w:val="Normal.0"/>
        <w:tabs>
          <w:tab w:val="decimal" w:pos="1620"/>
          <w:tab w:val="left" w:pos="2430"/>
        </w:tabs>
        <w:jc w:val="both"/>
        <w:rPr>
          <w:rFonts w:ascii="Verdana" w:cs="Verdana" w:hAnsi="Verdana" w:eastAsia="Verdana"/>
          <w:sz w:val="16"/>
          <w:szCs w:val="16"/>
          <w:lang w:val="en-US"/>
        </w:rPr>
      </w:pPr>
      <w:r>
        <w:rPr>
          <w:rFonts w:ascii="Verdana" w:hAnsi="Verdana"/>
          <w:b w:val="1"/>
          <w:bCs w:val="1"/>
          <w:sz w:val="16"/>
          <w:szCs w:val="16"/>
          <w:rtl w:val="0"/>
          <w:lang w:val="en-US"/>
        </w:rPr>
        <w:t>NEXT SUNDAY</w:t>
      </w:r>
      <w:r>
        <w:rPr>
          <w:rFonts w:ascii="Verdana" w:cs="Verdana" w:hAnsi="Verdana" w:eastAsia="Verdana"/>
          <w:sz w:val="16"/>
          <w:szCs w:val="16"/>
          <w:lang w:val="en-US"/>
        </w:rPr>
        <w:tab/>
        <w:tab/>
      </w:r>
      <w:r>
        <w:rPr>
          <w:rFonts w:ascii="Verdana" w:hAnsi="Verdana"/>
          <w:sz w:val="16"/>
          <w:szCs w:val="16"/>
          <w:rtl w:val="0"/>
          <w:lang w:val="en-US"/>
        </w:rPr>
        <w:t>Gen. 15:1-18, Phil. 3:17 - 4:1 , Lk. 13:31-35</w:t>
      </w:r>
    </w:p>
    <w:p>
      <w:pPr>
        <w:pStyle w:val="Normal.0"/>
        <w:tabs>
          <w:tab w:val="decimal" w:pos="1620"/>
          <w:tab w:val="left" w:pos="2430"/>
        </w:tabs>
        <w:jc w:val="both"/>
        <w:rPr>
          <w:rFonts w:ascii="Verdana" w:cs="Verdana" w:hAnsi="Verdana" w:eastAsia="Verdana"/>
          <w:b w:val="1"/>
          <w:bCs w:val="1"/>
          <w:sz w:val="16"/>
          <w:szCs w:val="16"/>
          <w:lang w:val="en-US"/>
        </w:rPr>
      </w:pPr>
      <w:r>
        <w:rPr>
          <w:rFonts w:ascii="Verdana" w:cs="Verdana" w:hAnsi="Verdana" w:eastAsia="Verdana"/>
          <w:sz w:val="16"/>
          <w:szCs w:val="16"/>
          <w:lang w:val="en-US"/>
        </w:rPr>
        <w:tab/>
      </w:r>
      <w:r>
        <w:rPr>
          <w:rFonts w:ascii="Verdana" w:hAnsi="Verdana"/>
          <w:b w:val="1"/>
          <w:bCs w:val="1"/>
          <w:sz w:val="16"/>
          <w:szCs w:val="16"/>
          <w:rtl w:val="0"/>
          <w:lang w:val="en-US"/>
        </w:rPr>
        <w:t>10.00 am</w:t>
        <w:tab/>
        <w:t>Parish Eucharist with Sunday School</w:t>
      </w:r>
    </w:p>
    <w:p>
      <w:pPr>
        <w:pStyle w:val="Heading 1 A A"/>
        <w:tabs>
          <w:tab w:val="decimal" w:pos="1620"/>
          <w:tab w:val="left" w:pos="2430"/>
        </w:tabs>
        <w:rPr>
          <w:rFonts w:ascii="Verdana" w:cs="Verdana" w:hAnsi="Verdana" w:eastAsia="Verdana"/>
          <w:b w:val="0"/>
          <w:bCs w:val="0"/>
          <w:sz w:val="16"/>
          <w:szCs w:val="16"/>
        </w:rPr>
      </w:pPr>
      <w:r>
        <w:rPr>
          <w:rFonts w:ascii="Verdana" w:cs="Verdana" w:hAnsi="Verdana" w:eastAsia="Verdana"/>
          <w:sz w:val="16"/>
          <w:szCs w:val="16"/>
        </w:rPr>
        <w:tab/>
      </w:r>
      <w:r>
        <w:rPr>
          <w:rFonts w:ascii="Verdana" w:hAnsi="Verdana"/>
          <w:b w:val="0"/>
          <w:bCs w:val="0"/>
          <w:sz w:val="16"/>
          <w:szCs w:val="16"/>
          <w:rtl w:val="0"/>
          <w:lang w:val="en-US"/>
        </w:rPr>
        <w:t>2.30 pm</w:t>
        <w:tab/>
        <w:t xml:space="preserve">A service to commemorate the 75th anniversary </w:t>
      </w:r>
    </w:p>
    <w:p>
      <w:pPr>
        <w:pStyle w:val="Heading 1 A A"/>
        <w:tabs>
          <w:tab w:val="decimal" w:pos="1620"/>
          <w:tab w:val="left" w:pos="2430"/>
        </w:tabs>
        <w:rPr>
          <w:rFonts w:ascii="Verdana" w:cs="Verdana" w:hAnsi="Verdana" w:eastAsia="Verdana"/>
          <w:b w:val="0"/>
          <w:bCs w:val="0"/>
          <w:sz w:val="16"/>
          <w:szCs w:val="16"/>
        </w:rPr>
      </w:pPr>
      <w:r>
        <w:rPr>
          <w:rFonts w:ascii="Verdana" w:cs="Verdana" w:hAnsi="Verdana" w:eastAsia="Verdana"/>
          <w:b w:val="0"/>
          <w:bCs w:val="0"/>
          <w:sz w:val="16"/>
          <w:szCs w:val="16"/>
          <w:rtl w:val="0"/>
        </w:rPr>
        <w:tab/>
        <w:tab/>
        <w:t>of the Swansea Blitz ( St. Mary</w:t>
      </w:r>
      <w:r>
        <w:rPr>
          <w:rFonts w:ascii="Verdana" w:hAnsi="Verdana" w:hint="default"/>
          <w:b w:val="0"/>
          <w:bCs w:val="0"/>
          <w:sz w:val="16"/>
          <w:szCs w:val="16"/>
          <w:rtl w:val="0"/>
          <w:lang w:val="en-US"/>
        </w:rPr>
        <w:t>’</w:t>
      </w:r>
      <w:r>
        <w:rPr>
          <w:rFonts w:ascii="Verdana" w:hAnsi="Verdana"/>
          <w:b w:val="0"/>
          <w:bCs w:val="0"/>
          <w:sz w:val="16"/>
          <w:szCs w:val="16"/>
          <w:rtl w:val="0"/>
          <w:lang w:val="en-US"/>
        </w:rPr>
        <w:t>s , Swansea )</w:t>
      </w:r>
    </w:p>
    <w:p>
      <w:pPr>
        <w:pStyle w:val="Heading 1 A A"/>
        <w:tabs>
          <w:tab w:val="decimal" w:pos="1620"/>
          <w:tab w:val="left" w:pos="2430"/>
        </w:tabs>
        <w:rPr>
          <w:rFonts w:ascii="Verdana" w:cs="Verdana" w:hAnsi="Verdana" w:eastAsia="Verdana"/>
          <w:sz w:val="16"/>
          <w:szCs w:val="16"/>
        </w:rPr>
      </w:pPr>
      <w:r>
        <w:rPr>
          <w:rFonts w:ascii="Verdana" w:cs="Verdana" w:hAnsi="Verdana" w:eastAsia="Verdana"/>
          <w:b w:val="0"/>
          <w:bCs w:val="0"/>
          <w:sz w:val="16"/>
          <w:szCs w:val="16"/>
        </w:rPr>
        <w:tab/>
      </w:r>
      <w:r>
        <w:rPr>
          <w:rFonts w:ascii="Verdana" w:hAnsi="Verdana"/>
          <w:sz w:val="16"/>
          <w:szCs w:val="16"/>
          <w:rtl w:val="0"/>
          <w:lang w:val="en-US"/>
        </w:rPr>
        <w:t>6.00 pm</w:t>
        <w:tab/>
      </w:r>
      <w:r>
        <w:rPr>
          <w:rFonts w:ascii="Verdana" w:hAnsi="Verdana"/>
          <w:sz w:val="16"/>
          <w:szCs w:val="16"/>
          <w:rtl w:val="0"/>
          <w:lang w:val="en-US"/>
        </w:rPr>
        <w:t>Lent Course : Conspiracy</w:t>
      </w:r>
      <w:r>
        <w:rPr>
          <w:rFonts w:ascii="Verdana" w:cs="Verdana" w:hAnsi="Verdana" w:eastAsia="Verdana"/>
          <w:sz w:val="16"/>
          <w:szCs w:val="16"/>
        </w:rPr>
        <w:drawing>
          <wp:anchor distT="152400" distB="152400" distL="152400" distR="152400" simplePos="0" relativeHeight="251664384" behindDoc="0" locked="0" layoutInCell="1" allowOverlap="1">
            <wp:simplePos x="0" y="0"/>
            <wp:positionH relativeFrom="margin">
              <wp:posOffset>818813</wp:posOffset>
            </wp:positionH>
            <wp:positionV relativeFrom="line">
              <wp:posOffset>246073</wp:posOffset>
            </wp:positionV>
            <wp:extent cx="2177453" cy="919787"/>
            <wp:effectExtent l="0" t="0" r="0" b="0"/>
            <wp:wrapThrough wrapText="bothSides" distL="152400" distR="152400">
              <wp:wrapPolygon edited="1">
                <wp:start x="0" y="0"/>
                <wp:lineTo x="21600" y="0"/>
                <wp:lineTo x="21600" y="21622"/>
                <wp:lineTo x="0" y="21622"/>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5">
                      <a:extLst/>
                    </a:blip>
                    <a:stretch>
                      <a:fillRect/>
                    </a:stretch>
                  </pic:blipFill>
                  <pic:spPr>
                    <a:xfrm>
                      <a:off x="0" y="0"/>
                      <a:ext cx="2177453" cy="919787"/>
                    </a:xfrm>
                    <a:prstGeom prst="rect">
                      <a:avLst/>
                    </a:prstGeom>
                    <a:ln w="12700" cap="flat">
                      <a:noFill/>
                      <a:miter lim="400000"/>
                    </a:ln>
                    <a:effectLst/>
                  </pic:spPr>
                </pic:pic>
              </a:graphicData>
            </a:graphic>
          </wp:anchor>
        </w:drawing>
      </w:r>
    </w:p>
    <w:p>
      <w:pPr>
        <w:pStyle w:val="Normal.0"/>
        <w:bidi w:val="0"/>
        <w:rPr>
          <w:rFonts w:ascii="Verdana" w:cs="Verdana" w:hAnsi="Verdana" w:eastAsia="Verdana"/>
          <w:sz w:val="16"/>
          <w:szCs w:val="16"/>
        </w:rPr>
      </w:pPr>
    </w:p>
    <w:p>
      <w:pPr>
        <w:pStyle w:val="Normal.0"/>
        <w:bidi w:val="0"/>
        <w:rPr>
          <w:rFonts w:ascii="Verdana" w:cs="Verdana" w:hAnsi="Verdana" w:eastAsia="Verdana"/>
          <w:sz w:val="16"/>
          <w:szCs w:val="16"/>
        </w:rPr>
      </w:pPr>
    </w:p>
    <w:p>
      <w:pPr>
        <w:pStyle w:val="Normal.0"/>
        <w:bidi w:val="0"/>
        <w:rPr>
          <w:rFonts w:ascii="Verdana" w:cs="Verdana" w:hAnsi="Verdana" w:eastAsia="Verdana"/>
          <w:sz w:val="16"/>
          <w:szCs w:val="16"/>
        </w:rPr>
      </w:pPr>
    </w:p>
    <w:p>
      <w:pPr>
        <w:pStyle w:val="Normal.0"/>
        <w:bidi w:val="0"/>
        <w:rPr>
          <w:rFonts w:ascii="Verdana" w:cs="Verdana" w:hAnsi="Verdana" w:eastAsia="Verdana"/>
          <w:sz w:val="16"/>
          <w:szCs w:val="16"/>
        </w:rPr>
      </w:pPr>
    </w:p>
    <w:p>
      <w:pPr>
        <w:pStyle w:val="Normal.0"/>
        <w:tabs>
          <w:tab w:val="decimal" w:pos="1620"/>
          <w:tab w:val="left" w:pos="2430"/>
        </w:tabs>
        <w:ind w:left="2430" w:hanging="2430"/>
        <w:jc w:val="center"/>
        <w:rPr>
          <w:rFonts w:ascii="Verdana" w:cs="Verdana" w:hAnsi="Verdana" w:eastAsia="Verdana"/>
          <w:sz w:val="8"/>
          <w:szCs w:val="8"/>
          <w:lang w:val="en-US"/>
        </w:rPr>
      </w:pPr>
    </w:p>
    <w:p>
      <w:pPr>
        <w:pStyle w:val="Normal.0"/>
        <w:tabs>
          <w:tab w:val="decimal" w:pos="1620"/>
          <w:tab w:val="left" w:pos="2430"/>
        </w:tabs>
        <w:ind w:left="2430" w:hanging="2430"/>
        <w:jc w:val="center"/>
        <w:rPr>
          <w:rFonts w:ascii="Verdana" w:cs="Verdana" w:hAnsi="Verdana" w:eastAsia="Verdana"/>
          <w:sz w:val="8"/>
          <w:szCs w:val="8"/>
          <w:lang w:val="en-US"/>
        </w:rPr>
      </w:pPr>
    </w:p>
    <w:p>
      <w:pPr>
        <w:pStyle w:val="Normal.0"/>
        <w:tabs>
          <w:tab w:val="decimal" w:pos="1620"/>
          <w:tab w:val="left" w:pos="2430"/>
        </w:tabs>
        <w:ind w:left="2430" w:hanging="2430"/>
        <w:jc w:val="center"/>
        <w:rPr>
          <w:rFonts w:ascii="Verdana" w:cs="Verdana" w:hAnsi="Verdana" w:eastAsia="Verdana"/>
          <w:sz w:val="8"/>
          <w:szCs w:val="8"/>
          <w:lang w:val="en-US"/>
        </w:rPr>
      </w:pPr>
    </w:p>
    <w:p>
      <w:pPr>
        <w:pStyle w:val="Normal.0"/>
        <w:tabs>
          <w:tab w:val="decimal" w:pos="1620"/>
          <w:tab w:val="left" w:pos="2430"/>
        </w:tabs>
        <w:ind w:left="2430" w:hanging="2430"/>
        <w:jc w:val="center"/>
        <w:rPr>
          <w:rFonts w:ascii="Verdana" w:cs="Verdana" w:hAnsi="Verdana" w:eastAsia="Verdana"/>
          <w:sz w:val="8"/>
          <w:szCs w:val="8"/>
          <w:lang w:val="en-US"/>
        </w:rPr>
      </w:pPr>
    </w:p>
    <w:p>
      <w:pPr>
        <w:pStyle w:val="Normal.0"/>
        <w:tabs>
          <w:tab w:val="decimal" w:pos="1620"/>
          <w:tab w:val="left" w:pos="2430"/>
        </w:tabs>
        <w:ind w:left="2430" w:hanging="2430"/>
        <w:jc w:val="center"/>
        <w:rPr>
          <w:rFonts w:ascii="Verdana" w:cs="Verdana" w:hAnsi="Verdana" w:eastAsia="Verdana"/>
          <w:sz w:val="8"/>
          <w:szCs w:val="8"/>
          <w:lang w:val="en-US"/>
        </w:rPr>
      </w:pPr>
    </w:p>
    <w:p>
      <w:pPr>
        <w:pStyle w:val="Normal.0"/>
        <w:tabs>
          <w:tab w:val="decimal" w:pos="1620"/>
          <w:tab w:val="left" w:pos="2430"/>
        </w:tabs>
        <w:ind w:left="2430" w:hanging="2430"/>
        <w:jc w:val="center"/>
        <w:rPr>
          <w:rFonts w:ascii="Verdana" w:cs="Verdana" w:hAnsi="Verdana" w:eastAsia="Verdana"/>
          <w:sz w:val="8"/>
          <w:szCs w:val="8"/>
          <w:lang w:val="en-US"/>
        </w:rPr>
      </w:pPr>
    </w:p>
    <w:p>
      <w:pPr>
        <w:pStyle w:val="Normal.0"/>
        <w:tabs>
          <w:tab w:val="decimal" w:pos="1620"/>
          <w:tab w:val="left" w:pos="2430"/>
        </w:tabs>
        <w:ind w:left="2430" w:hanging="2430"/>
        <w:jc w:val="center"/>
        <w:rPr>
          <w:rFonts w:ascii="Verdana" w:cs="Verdana" w:hAnsi="Verdana" w:eastAsia="Verdana"/>
          <w:sz w:val="8"/>
          <w:szCs w:val="8"/>
          <w:lang w:val="en-US"/>
        </w:rPr>
      </w:pPr>
    </w:p>
    <w:p>
      <w:pPr>
        <w:pStyle w:val="Normal.0"/>
        <w:tabs>
          <w:tab w:val="decimal" w:pos="1620"/>
          <w:tab w:val="left" w:pos="2430"/>
        </w:tabs>
        <w:ind w:left="2430" w:hanging="2430"/>
        <w:jc w:val="center"/>
        <w:rPr>
          <w:rFonts w:ascii="Verdana" w:cs="Verdana" w:hAnsi="Verdana" w:eastAsia="Verdana"/>
          <w:sz w:val="8"/>
          <w:szCs w:val="8"/>
          <w:lang w:val="en-US"/>
        </w:rPr>
      </w:pPr>
    </w:p>
    <w:p>
      <w:pPr>
        <w:pStyle w:val="Normal.0"/>
        <w:tabs>
          <w:tab w:val="decimal" w:pos="1620"/>
          <w:tab w:val="left" w:pos="2430"/>
        </w:tabs>
        <w:ind w:left="2430" w:hanging="2430"/>
        <w:jc w:val="center"/>
        <w:rPr>
          <w:rFonts w:ascii="Verdana" w:cs="Verdana" w:hAnsi="Verdana" w:eastAsia="Verdana"/>
          <w:sz w:val="20"/>
          <w:szCs w:val="20"/>
        </w:rPr>
      </w:pPr>
      <w:r>
        <w:rPr>
          <w:rFonts w:ascii="Verdana" w:hAnsi="Verdana"/>
          <w:b w:val="1"/>
          <w:bCs w:val="1"/>
          <w:i w:val="1"/>
          <w:iCs w:val="1"/>
          <w:sz w:val="24"/>
          <w:szCs w:val="24"/>
          <w:rtl w:val="0"/>
          <w:lang w:val="en-US"/>
        </w:rPr>
        <w:t>PARISH NOTES</w:t>
      </w:r>
    </w:p>
    <w:p>
      <w:pPr>
        <w:pStyle w:val="Normal.0"/>
        <w:rPr>
          <w:rFonts w:ascii="Verdana" w:cs="Verdana" w:hAnsi="Verdana" w:eastAsia="Verdana"/>
          <w:sz w:val="28"/>
          <w:szCs w:val="28"/>
          <w:lang w:val="en-US"/>
        </w:rPr>
      </w:pPr>
    </w:p>
    <w:p>
      <w:pPr>
        <w:pStyle w:val="Normal.0"/>
        <w:jc w:val="both"/>
        <w:rPr>
          <w:rFonts w:ascii="Verdana" w:cs="Verdana" w:hAnsi="Verdana" w:eastAsia="Verdana"/>
          <w:b w:val="0"/>
          <w:bCs w:val="0"/>
          <w:sz w:val="19"/>
          <w:szCs w:val="19"/>
          <w:lang w:val="en-US"/>
        </w:rPr>
      </w:pPr>
      <w:r>
        <w:rPr>
          <w:rFonts w:ascii="Verdana" w:hAnsi="Verdana"/>
          <w:b w:val="1"/>
          <w:bCs w:val="1"/>
          <w:sz w:val="19"/>
          <w:szCs w:val="19"/>
          <w:rtl w:val="0"/>
          <w:lang w:val="en-US"/>
        </w:rPr>
        <w:t xml:space="preserve">Lent Course : </w:t>
      </w:r>
      <w:r>
        <w:rPr>
          <w:rFonts w:ascii="Verdana" w:hAnsi="Verdana"/>
          <w:b w:val="0"/>
          <w:bCs w:val="0"/>
          <w:sz w:val="19"/>
          <w:szCs w:val="19"/>
          <w:rtl w:val="0"/>
          <w:lang w:val="en-US"/>
        </w:rPr>
        <w:t xml:space="preserve">this year we will using a DVD produced by the BBC on the </w:t>
      </w:r>
      <w:r>
        <w:rPr>
          <w:rFonts w:ascii="Verdana" w:hAnsi="Verdana"/>
          <w:b w:val="0"/>
          <w:bCs w:val="0"/>
          <w:i w:val="1"/>
          <w:iCs w:val="1"/>
          <w:sz w:val="19"/>
          <w:szCs w:val="19"/>
          <w:rtl w:val="0"/>
          <w:lang w:val="en-US"/>
        </w:rPr>
        <w:t>Passion Narrative</w:t>
      </w:r>
      <w:r>
        <w:rPr>
          <w:rFonts w:ascii="Verdana" w:hAnsi="Verdana"/>
          <w:b w:val="0"/>
          <w:bCs w:val="0"/>
          <w:sz w:val="19"/>
          <w:szCs w:val="19"/>
          <w:rtl w:val="0"/>
          <w:lang w:val="en-US"/>
        </w:rPr>
        <w:t>. The first episode will be tonight</w:t>
      </w:r>
      <w:r>
        <w:rPr>
          <w:rFonts w:ascii="Verdana" w:hAnsi="Verdana"/>
          <w:b w:val="1"/>
          <w:bCs w:val="1"/>
          <w:sz w:val="19"/>
          <w:szCs w:val="19"/>
          <w:rtl w:val="0"/>
          <w:lang w:val="en-US"/>
        </w:rPr>
        <w:t xml:space="preserve"> </w:t>
      </w:r>
      <w:r>
        <w:rPr>
          <w:rFonts w:ascii="Verdana" w:hAnsi="Verdana"/>
          <w:b w:val="0"/>
          <w:bCs w:val="0"/>
          <w:sz w:val="19"/>
          <w:szCs w:val="19"/>
          <w:rtl w:val="0"/>
          <w:lang w:val="en-US"/>
        </w:rPr>
        <w:t>at 6 p.m. in the Crypt.  The evenings will be between between 60 - 90 minutes depending on the film extract for each week. Do try and join us for what should be a thought provoking series.</w:t>
      </w:r>
    </w:p>
    <w:p>
      <w:pPr>
        <w:pStyle w:val="Normal.0"/>
        <w:jc w:val="both"/>
        <w:rPr>
          <w:rFonts w:ascii="Verdana" w:cs="Verdana" w:hAnsi="Verdana" w:eastAsia="Verdana"/>
          <w:b w:val="0"/>
          <w:bCs w:val="0"/>
          <w:sz w:val="19"/>
          <w:szCs w:val="19"/>
          <w:lang w:val="en-US"/>
        </w:rPr>
      </w:pPr>
    </w:p>
    <w:p>
      <w:pPr>
        <w:pStyle w:val="Normal.0"/>
        <w:jc w:val="both"/>
        <w:rPr>
          <w:rFonts w:ascii="Verdana" w:cs="Verdana" w:hAnsi="Verdana" w:eastAsia="Verdana"/>
          <w:b w:val="0"/>
          <w:bCs w:val="0"/>
          <w:sz w:val="19"/>
          <w:szCs w:val="19"/>
          <w:lang w:val="en-US"/>
        </w:rPr>
      </w:pPr>
      <w:r>
        <w:rPr>
          <w:rFonts w:ascii="Verdana" w:hAnsi="Verdana"/>
          <w:b w:val="1"/>
          <w:bCs w:val="1"/>
          <w:sz w:val="19"/>
          <w:szCs w:val="19"/>
          <w:rtl w:val="0"/>
          <w:lang w:val="en-US"/>
        </w:rPr>
        <w:t xml:space="preserve">Lent Collection : </w:t>
      </w:r>
      <w:r>
        <w:rPr>
          <w:rFonts w:ascii="Verdana" w:hAnsi="Verdana"/>
          <w:b w:val="0"/>
          <w:bCs w:val="0"/>
          <w:sz w:val="19"/>
          <w:szCs w:val="19"/>
          <w:rtl w:val="0"/>
          <w:lang w:val="en-US"/>
        </w:rPr>
        <w:t>throughout Lent a collection plate will be placed at the back of church for donations to the Bishop</w:t>
      </w:r>
      <w:r>
        <w:rPr>
          <w:rFonts w:ascii="Verdana" w:hAnsi="Verdana" w:hint="default"/>
          <w:b w:val="0"/>
          <w:bCs w:val="0"/>
          <w:sz w:val="19"/>
          <w:szCs w:val="19"/>
          <w:rtl w:val="0"/>
          <w:lang w:val="en-US"/>
        </w:rPr>
        <w:t>’</w:t>
      </w:r>
      <w:r>
        <w:rPr>
          <w:rFonts w:ascii="Verdana" w:hAnsi="Verdana"/>
          <w:b w:val="0"/>
          <w:bCs w:val="0"/>
          <w:sz w:val="19"/>
          <w:szCs w:val="19"/>
          <w:rtl w:val="0"/>
          <w:lang w:val="en-US"/>
        </w:rPr>
        <w:t>s Lent Appeal for charity. Details of the charities to be supported will be given soon.</w:t>
      </w:r>
    </w:p>
    <w:p>
      <w:pPr>
        <w:pStyle w:val="Normal.0"/>
        <w:jc w:val="both"/>
        <w:rPr>
          <w:rFonts w:ascii="Verdana" w:cs="Verdana" w:hAnsi="Verdana" w:eastAsia="Verdana"/>
          <w:b w:val="0"/>
          <w:bCs w:val="0"/>
          <w:sz w:val="18"/>
          <w:szCs w:val="18"/>
          <w:lang w:val="en-US"/>
        </w:rPr>
      </w:pPr>
    </w:p>
    <w:p>
      <w:pPr>
        <w:pStyle w:val="Normal.0"/>
        <w:jc w:val="both"/>
        <w:rPr>
          <w:rFonts w:ascii="Verdana" w:cs="Verdana" w:hAnsi="Verdana" w:eastAsia="Verdana"/>
          <w:b w:val="0"/>
          <w:bCs w:val="0"/>
          <w:sz w:val="18"/>
          <w:szCs w:val="18"/>
        </w:rPr>
      </w:pPr>
      <w:r>
        <w:rPr>
          <w:rFonts w:ascii="Verdana" w:hAnsi="Verdana"/>
          <w:b w:val="1"/>
          <w:bCs w:val="1"/>
          <w:sz w:val="18"/>
          <w:szCs w:val="18"/>
          <w:rtl w:val="0"/>
          <w:lang w:val="en-US"/>
        </w:rPr>
        <w:t xml:space="preserve">Mothering Sunday Cream Tea : </w:t>
      </w:r>
      <w:r>
        <w:rPr>
          <w:rFonts w:ascii="Verdana" w:hAnsi="Verdana"/>
          <w:b w:val="0"/>
          <w:bCs w:val="0"/>
          <w:sz w:val="18"/>
          <w:szCs w:val="18"/>
          <w:rtl w:val="0"/>
          <w:lang w:val="en-US"/>
        </w:rPr>
        <w:t>Sunday 6th March at 4 p.m. All are welcome.  The list for numbers attending is</w:t>
      </w:r>
      <w:r>
        <mc:AlternateContent>
          <mc:Choice Requires="wps">
            <w:drawing>
              <wp:anchor distT="152400" distB="152400" distL="152400" distR="152400" simplePos="0" relativeHeight="251659264" behindDoc="0" locked="0" layoutInCell="1" allowOverlap="1">
                <wp:simplePos x="0" y="0"/>
                <wp:positionH relativeFrom="page">
                  <wp:posOffset>660400</wp:posOffset>
                </wp:positionH>
                <wp:positionV relativeFrom="page">
                  <wp:posOffset>241300</wp:posOffset>
                </wp:positionV>
                <wp:extent cx="2216349" cy="1866265"/>
                <wp:effectExtent l="0" t="0" r="0" b="0"/>
                <wp:wrapSquare wrapText="bothSides" distL="152400" distR="152400" distT="152400" distB="152400"/>
                <wp:docPr id="1073741828" name="officeArt object"/>
                <wp:cNvGraphicFramePr/>
                <a:graphic xmlns:a="http://schemas.openxmlformats.org/drawingml/2006/main">
                  <a:graphicData uri="http://schemas.microsoft.com/office/word/2010/wordprocessingShape">
                    <wps:wsp>
                      <wps:cNvSpPr/>
                      <wps:spPr>
                        <a:xfrm>
                          <a:off x="0" y="0"/>
                          <a:ext cx="2216349" cy="1866265"/>
                        </a:xfrm>
                        <a:prstGeom prst="rect">
                          <a:avLst/>
                        </a:prstGeom>
                        <a:noFill/>
                        <a:ln w="25400" cap="flat">
                          <a:solidFill>
                            <a:srgbClr val="000000"/>
                          </a:solidFill>
                          <a:prstDash val="solid"/>
                          <a:miter lim="400000"/>
                        </a:ln>
                        <a:effectLst/>
                      </wps:spPr>
                      <wps:bodyPr/>
                    </wps:wsp>
                  </a:graphicData>
                </a:graphic>
              </wp:anchor>
            </w:drawing>
          </mc:Choice>
          <mc:Fallback>
            <w:pict>
              <v:rect id="_x0000_s1026" style="visibility:visible;position:absolute;margin-left:52.0pt;margin-top:19.0pt;width:174.5pt;height:146.9pt;z-index:251659264;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w10:wrap type="square" side="bothSides" anchorx="page" anchory="page"/>
              </v:rect>
            </w:pict>
          </mc:Fallback>
        </mc:AlternateContent>
      </w:r>
      <w:r>
        <mc:AlternateContent>
          <mc:Choice Requires="wps">
            <w:drawing>
              <wp:anchor distT="57150" distB="57150" distL="57150" distR="57150" simplePos="0" relativeHeight="251660288" behindDoc="0" locked="0" layoutInCell="1" allowOverlap="1">
                <wp:simplePos x="0" y="0"/>
                <wp:positionH relativeFrom="page">
                  <wp:posOffset>746759</wp:posOffset>
                </wp:positionH>
                <wp:positionV relativeFrom="page">
                  <wp:posOffset>274319</wp:posOffset>
                </wp:positionV>
                <wp:extent cx="1841500" cy="105410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1841500" cy="1054100"/>
                        </a:xfrm>
                        <a:prstGeom prst="rect">
                          <a:avLst/>
                        </a:prstGeom>
                        <a:noFill/>
                        <a:ln w="9525" cap="flat">
                          <a:noFill/>
                          <a:round/>
                        </a:ln>
                        <a:effectLst/>
                      </wps:spPr>
                      <wps:txbx>
                        <w:txbxContent>
                          <w:p>
                            <w:pPr>
                              <w:pStyle w:val="Normal.0"/>
                              <w:jc w:val="center"/>
                              <w:rPr>
                                <w:rFonts w:ascii="ヒラギノ角ゴ Std" w:cs="ヒラギノ角ゴ Std" w:hAnsi="ヒラギノ角ゴ Std" w:eastAsia="ヒラギノ角ゴ Std"/>
                                <w:sz w:val="18"/>
                                <w:szCs w:val="18"/>
                                <w:lang w:val="en-US"/>
                              </w:rPr>
                            </w:pPr>
                            <w:r>
                              <w:rPr>
                                <w:rFonts w:ascii="ヒラギノ角ゴ Std" w:hAnsi="ヒラギノ角ゴ Std"/>
                                <w:sz w:val="18"/>
                                <w:szCs w:val="18"/>
                                <w:rtl w:val="0"/>
                                <w:lang w:val="en-US"/>
                              </w:rPr>
                              <w:t xml:space="preserve">Parish of Morriston </w:t>
                            </w:r>
                          </w:p>
                          <w:p>
                            <w:pPr>
                              <w:pStyle w:val="Normal.0"/>
                              <w:jc w:val="center"/>
                              <w:rPr>
                                <w:rFonts w:ascii="ヒラギノ角ゴ Std" w:cs="ヒラギノ角ゴ Std" w:hAnsi="ヒラギノ角ゴ Std" w:eastAsia="ヒラギノ角ゴ Std"/>
                                <w:sz w:val="18"/>
                                <w:szCs w:val="18"/>
                                <w:lang w:val="en-US"/>
                              </w:rPr>
                            </w:pPr>
                            <w:r>
                              <w:rPr>
                                <w:rFonts w:ascii="ヒラギノ角ゴ Std" w:hAnsi="ヒラギノ角ゴ Std"/>
                                <w:sz w:val="18"/>
                                <w:szCs w:val="18"/>
                                <w:rtl w:val="0"/>
                                <w:lang w:val="en-US"/>
                              </w:rPr>
                              <w:t>Weekly Bulletin</w:t>
                            </w:r>
                          </w:p>
                          <w:p>
                            <w:pPr>
                              <w:pStyle w:val="Normal.0"/>
                              <w:jc w:val="center"/>
                              <w:rPr>
                                <w:rFonts w:ascii="Lucida Grande" w:cs="Lucida Grande" w:hAnsi="Lucida Grande" w:eastAsia="Lucida Grande"/>
                                <w:b w:val="1"/>
                                <w:bCs w:val="1"/>
                                <w:color w:val="000000"/>
                                <w:sz w:val="22"/>
                                <w:szCs w:val="22"/>
                                <w:lang w:val="en-US"/>
                              </w:rPr>
                            </w:pPr>
                            <w:r>
                              <w:rPr>
                                <w:rFonts w:ascii="ヒラギノ角ゴ Std" w:hAnsi="ヒラギノ角ゴ Std"/>
                                <w:sz w:val="18"/>
                                <w:szCs w:val="18"/>
                                <w:rtl w:val="0"/>
                                <w:lang w:val="en-US"/>
                              </w:rPr>
                              <w:t>St. David</w:t>
                            </w:r>
                            <w:r>
                              <w:rPr>
                                <w:rFonts w:ascii="ヒラギノ角ゴ Std" w:hAnsi="ヒラギノ角ゴ Std" w:hint="default"/>
                                <w:sz w:val="18"/>
                                <w:szCs w:val="18"/>
                                <w:rtl w:val="0"/>
                                <w:lang w:val="en-US"/>
                              </w:rPr>
                              <w:t>’</w:t>
                            </w:r>
                            <w:r>
                              <w:rPr>
                                <w:rFonts w:ascii="ヒラギノ角ゴ Std" w:hAnsi="ヒラギノ角ゴ Std"/>
                                <w:sz w:val="18"/>
                                <w:szCs w:val="18"/>
                                <w:rtl w:val="0"/>
                                <w:lang w:val="en-US"/>
                              </w:rPr>
                              <w:t>s Church</w:t>
                            </w:r>
                          </w:p>
                          <w:p>
                            <w:pPr>
                              <w:pStyle w:val="Normal.0"/>
                              <w:jc w:val="center"/>
                              <w:rPr>
                                <w:rFonts w:ascii="Verdana" w:cs="Verdana" w:hAnsi="Verdana" w:eastAsia="Verdana"/>
                                <w:color w:val="000000"/>
                                <w:sz w:val="18"/>
                                <w:szCs w:val="18"/>
                                <w:lang w:val="en-US"/>
                              </w:rPr>
                            </w:pPr>
                            <w:r>
                              <w:rPr>
                                <w:rFonts w:ascii="Verdana" w:hAnsi="Verdana"/>
                                <w:sz w:val="18"/>
                                <w:szCs w:val="18"/>
                                <w:rtl w:val="0"/>
                                <w:lang w:val="en-US"/>
                              </w:rPr>
                              <w:t>www.churchinwales.org.uk</w:t>
                            </w:r>
                          </w:p>
                          <w:p>
                            <w:pPr>
                              <w:pStyle w:val="Normal.0"/>
                              <w:jc w:val="center"/>
                              <w:rPr>
                                <w:rFonts w:ascii="Verdana" w:cs="Verdana" w:hAnsi="Verdana" w:eastAsia="Verdana"/>
                                <w:color w:val="000000"/>
                                <w:sz w:val="18"/>
                                <w:szCs w:val="18"/>
                                <w:lang w:val="en-US"/>
                              </w:rPr>
                            </w:pPr>
                            <w:r>
                              <w:rPr>
                                <w:rFonts w:ascii="Verdana" w:hAnsi="Verdana"/>
                                <w:sz w:val="18"/>
                                <w:szCs w:val="18"/>
                                <w:rtl w:val="0"/>
                                <w:lang w:val="en-US"/>
                              </w:rPr>
                              <w:t>www.stdavidsmorriston.co.uk</w:t>
                            </w:r>
                          </w:p>
                          <w:p>
                            <w:pPr>
                              <w:pStyle w:val="Normal.0"/>
                              <w:jc w:val="center"/>
                            </w:pPr>
                            <w:r>
                              <w:rPr>
                                <w:rFonts w:ascii="Verdana" w:hAnsi="Verdana"/>
                                <w:sz w:val="14"/>
                                <w:szCs w:val="14"/>
                                <w:rtl w:val="0"/>
                                <w:lang w:val="en-US"/>
                              </w:rPr>
                              <w:t>Registered Charity : 1131686</w:t>
                            </w:r>
                          </w:p>
                        </w:txbxContent>
                      </wps:txbx>
                      <wps:bodyPr wrap="square" lIns="38100" tIns="38100" rIns="38100" bIns="38100" numCol="1" anchor="t">
                        <a:noAutofit/>
                      </wps:bodyPr>
                    </wps:wsp>
                  </a:graphicData>
                </a:graphic>
              </wp:anchor>
            </w:drawing>
          </mc:Choice>
          <mc:Fallback>
            <w:pict>
              <v:rect id="_x0000_s1027" style="visibility:visible;position:absolute;margin-left:58.8pt;margin-top:21.6pt;width:145.0pt;height:83.0pt;z-index:251660288;mso-position-horizontal:absolute;mso-position-horizontal-relative:page;mso-position-vertical:absolute;mso-position-vertical-relative:page;mso-wrap-distance-left:4.5pt;mso-wrap-distance-top:4.5pt;mso-wrap-distance-right:4.5pt;mso-wrap-distance-bottom:4.5pt;">
                <v:fill on="f"/>
                <v:stroke on="f" weight="0.8pt" dashstyle="solid" endcap="flat" joinstyle="round" linestyle="single" startarrow="none" startarrowwidth="medium" startarrowlength="medium" endarrow="none" endarrowwidth="medium" endarrowlength="medium"/>
                <v:textbox>
                  <w:txbxContent>
                    <w:p>
                      <w:pPr>
                        <w:pStyle w:val="Normal.0"/>
                        <w:jc w:val="center"/>
                        <w:rPr>
                          <w:rFonts w:ascii="ヒラギノ角ゴ Std" w:cs="ヒラギノ角ゴ Std" w:hAnsi="ヒラギノ角ゴ Std" w:eastAsia="ヒラギノ角ゴ Std"/>
                          <w:sz w:val="18"/>
                          <w:szCs w:val="18"/>
                          <w:lang w:val="en-US"/>
                        </w:rPr>
                      </w:pPr>
                      <w:r>
                        <w:rPr>
                          <w:rFonts w:ascii="ヒラギノ角ゴ Std" w:hAnsi="ヒラギノ角ゴ Std"/>
                          <w:sz w:val="18"/>
                          <w:szCs w:val="18"/>
                          <w:rtl w:val="0"/>
                          <w:lang w:val="en-US"/>
                        </w:rPr>
                        <w:t xml:space="preserve">Parish of Morriston </w:t>
                      </w:r>
                    </w:p>
                    <w:p>
                      <w:pPr>
                        <w:pStyle w:val="Normal.0"/>
                        <w:jc w:val="center"/>
                        <w:rPr>
                          <w:rFonts w:ascii="ヒラギノ角ゴ Std" w:cs="ヒラギノ角ゴ Std" w:hAnsi="ヒラギノ角ゴ Std" w:eastAsia="ヒラギノ角ゴ Std"/>
                          <w:sz w:val="18"/>
                          <w:szCs w:val="18"/>
                          <w:lang w:val="en-US"/>
                        </w:rPr>
                      </w:pPr>
                      <w:r>
                        <w:rPr>
                          <w:rFonts w:ascii="ヒラギノ角ゴ Std" w:hAnsi="ヒラギノ角ゴ Std"/>
                          <w:sz w:val="18"/>
                          <w:szCs w:val="18"/>
                          <w:rtl w:val="0"/>
                          <w:lang w:val="en-US"/>
                        </w:rPr>
                        <w:t>Weekly Bulletin</w:t>
                      </w:r>
                    </w:p>
                    <w:p>
                      <w:pPr>
                        <w:pStyle w:val="Normal.0"/>
                        <w:jc w:val="center"/>
                        <w:rPr>
                          <w:rFonts w:ascii="Lucida Grande" w:cs="Lucida Grande" w:hAnsi="Lucida Grande" w:eastAsia="Lucida Grande"/>
                          <w:b w:val="1"/>
                          <w:bCs w:val="1"/>
                          <w:color w:val="000000"/>
                          <w:sz w:val="22"/>
                          <w:szCs w:val="22"/>
                          <w:lang w:val="en-US"/>
                        </w:rPr>
                      </w:pPr>
                      <w:r>
                        <w:rPr>
                          <w:rFonts w:ascii="ヒラギノ角ゴ Std" w:hAnsi="ヒラギノ角ゴ Std"/>
                          <w:sz w:val="18"/>
                          <w:szCs w:val="18"/>
                          <w:rtl w:val="0"/>
                          <w:lang w:val="en-US"/>
                        </w:rPr>
                        <w:t>St. David</w:t>
                      </w:r>
                      <w:r>
                        <w:rPr>
                          <w:rFonts w:ascii="ヒラギノ角ゴ Std" w:hAnsi="ヒラギノ角ゴ Std" w:hint="default"/>
                          <w:sz w:val="18"/>
                          <w:szCs w:val="18"/>
                          <w:rtl w:val="0"/>
                          <w:lang w:val="en-US"/>
                        </w:rPr>
                        <w:t>’</w:t>
                      </w:r>
                      <w:r>
                        <w:rPr>
                          <w:rFonts w:ascii="ヒラギノ角ゴ Std" w:hAnsi="ヒラギノ角ゴ Std"/>
                          <w:sz w:val="18"/>
                          <w:szCs w:val="18"/>
                          <w:rtl w:val="0"/>
                          <w:lang w:val="en-US"/>
                        </w:rPr>
                        <w:t>s Church</w:t>
                      </w:r>
                    </w:p>
                    <w:p>
                      <w:pPr>
                        <w:pStyle w:val="Normal.0"/>
                        <w:jc w:val="center"/>
                        <w:rPr>
                          <w:rFonts w:ascii="Verdana" w:cs="Verdana" w:hAnsi="Verdana" w:eastAsia="Verdana"/>
                          <w:color w:val="000000"/>
                          <w:sz w:val="18"/>
                          <w:szCs w:val="18"/>
                          <w:lang w:val="en-US"/>
                        </w:rPr>
                      </w:pPr>
                      <w:r>
                        <w:rPr>
                          <w:rFonts w:ascii="Verdana" w:hAnsi="Verdana"/>
                          <w:sz w:val="18"/>
                          <w:szCs w:val="18"/>
                          <w:rtl w:val="0"/>
                          <w:lang w:val="en-US"/>
                        </w:rPr>
                        <w:t>www.churchinwales.org.uk</w:t>
                      </w:r>
                    </w:p>
                    <w:p>
                      <w:pPr>
                        <w:pStyle w:val="Normal.0"/>
                        <w:jc w:val="center"/>
                        <w:rPr>
                          <w:rFonts w:ascii="Verdana" w:cs="Verdana" w:hAnsi="Verdana" w:eastAsia="Verdana"/>
                          <w:color w:val="000000"/>
                          <w:sz w:val="18"/>
                          <w:szCs w:val="18"/>
                          <w:lang w:val="en-US"/>
                        </w:rPr>
                      </w:pPr>
                      <w:r>
                        <w:rPr>
                          <w:rFonts w:ascii="Verdana" w:hAnsi="Verdana"/>
                          <w:sz w:val="18"/>
                          <w:szCs w:val="18"/>
                          <w:rtl w:val="0"/>
                          <w:lang w:val="en-US"/>
                        </w:rPr>
                        <w:t>www.stdavidsmorriston.co.uk</w:t>
                      </w:r>
                    </w:p>
                    <w:p>
                      <w:pPr>
                        <w:pStyle w:val="Normal.0"/>
                        <w:jc w:val="center"/>
                      </w:pPr>
                      <w:r>
                        <w:rPr>
                          <w:rFonts w:ascii="Verdana" w:hAnsi="Verdana"/>
                          <w:sz w:val="14"/>
                          <w:szCs w:val="14"/>
                          <w:rtl w:val="0"/>
                          <w:lang w:val="en-US"/>
                        </w:rPr>
                        <w:t>Registered Charity : 1131686</w:t>
                      </w:r>
                    </w:p>
                  </w:txbxContent>
                </v:textbox>
                <w10:wrap type="none" side="bothSides" anchorx="page" anchory="page"/>
              </v:rect>
            </w:pict>
          </mc:Fallback>
        </mc:AlternateContent>
      </w:r>
      <w:r>
        <mc:AlternateContent>
          <mc:Choice Requires="wps">
            <w:drawing>
              <wp:anchor distT="57150" distB="57150" distL="57150" distR="57150" simplePos="0" relativeHeight="251661312" behindDoc="0" locked="0" layoutInCell="1" allowOverlap="1">
                <wp:simplePos x="0" y="0"/>
                <wp:positionH relativeFrom="page">
                  <wp:posOffset>740410</wp:posOffset>
                </wp:positionH>
                <wp:positionV relativeFrom="page">
                  <wp:posOffset>1282064</wp:posOffset>
                </wp:positionV>
                <wp:extent cx="1905000" cy="838200"/>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1905000" cy="838200"/>
                        </a:xfrm>
                        <a:prstGeom prst="rect">
                          <a:avLst/>
                        </a:prstGeom>
                        <a:noFill/>
                        <a:ln w="9525" cap="flat">
                          <a:noFill/>
                          <a:round/>
                        </a:ln>
                        <a:effectLst/>
                      </wps:spPr>
                      <wps:txbx>
                        <w:txbxContent>
                          <w:p>
                            <w:pPr>
                              <w:pStyle w:val="Heading 4 A"/>
                              <w:jc w:val="center"/>
                              <w:rPr>
                                <w:rFonts w:ascii="Verdana" w:cs="Verdana" w:hAnsi="Verdana" w:eastAsia="Verdana"/>
                                <w:sz w:val="18"/>
                                <w:szCs w:val="18"/>
                              </w:rPr>
                            </w:pPr>
                            <w:r>
                              <w:rPr>
                                <w:rFonts w:ascii="Verdana" w:hAnsi="Verdana"/>
                                <w:sz w:val="18"/>
                                <w:szCs w:val="18"/>
                                <w:rtl w:val="0"/>
                                <w:lang w:val="en-US"/>
                              </w:rPr>
                              <w:t>Vicar :</w:t>
                            </w:r>
                            <w:r>
                              <w:rPr>
                                <w:rFonts w:ascii="Verdana" w:hAnsi="Verdana"/>
                                <w:b w:val="0"/>
                                <w:bCs w:val="0"/>
                                <w:sz w:val="18"/>
                                <w:szCs w:val="18"/>
                                <w:rtl w:val="0"/>
                                <w:lang w:val="en-US"/>
                              </w:rPr>
                              <w:t xml:space="preserve"> </w:t>
                            </w:r>
                            <w:r>
                              <w:rPr>
                                <w:rFonts w:ascii="Verdana" w:hAnsi="Verdana"/>
                                <w:sz w:val="18"/>
                                <w:szCs w:val="18"/>
                                <w:rtl w:val="0"/>
                                <w:lang w:val="en-US"/>
                              </w:rPr>
                              <w:t>Canon</w:t>
                            </w:r>
                            <w:r>
                              <w:rPr>
                                <w:rFonts w:ascii="Verdana" w:hAnsi="Verdana"/>
                                <w:sz w:val="18"/>
                                <w:szCs w:val="18"/>
                                <w:rtl w:val="0"/>
                                <w:lang w:val="en-US"/>
                              </w:rPr>
                              <w:t xml:space="preserve"> Hugh Lervy</w:t>
                            </w:r>
                          </w:p>
                          <w:p>
                            <w:pPr>
                              <w:pStyle w:val="Normal.0"/>
                              <w:jc w:val="center"/>
                              <w:rPr>
                                <w:rFonts w:ascii="Verdana" w:cs="Verdana" w:hAnsi="Verdana" w:eastAsia="Verdana"/>
                                <w:color w:val="000000"/>
                                <w:sz w:val="18"/>
                                <w:szCs w:val="18"/>
                              </w:rPr>
                            </w:pPr>
                            <w:r>
                              <w:rPr>
                                <w:rFonts w:ascii="Verdana" w:hAnsi="Verdana"/>
                                <w:sz w:val="18"/>
                                <w:szCs w:val="18"/>
                                <w:rtl w:val="0"/>
                                <w:lang w:val="en-US"/>
                              </w:rPr>
                              <w:t>Area Dean of Swansea</w:t>
                            </w:r>
                          </w:p>
                          <w:p>
                            <w:pPr>
                              <w:pStyle w:val="Heading 4 A"/>
                              <w:jc w:val="center"/>
                              <w:rPr>
                                <w:rFonts w:ascii="Verdana" w:cs="Verdana" w:hAnsi="Verdana" w:eastAsia="Verdana"/>
                                <w:color w:val="000000"/>
                                <w:sz w:val="18"/>
                                <w:szCs w:val="18"/>
                              </w:rPr>
                            </w:pPr>
                            <w:r>
                              <w:rPr>
                                <w:rFonts w:ascii="Verdana" w:hAnsi="Verdana"/>
                                <w:sz w:val="18"/>
                                <w:szCs w:val="18"/>
                                <w:rtl w:val="0"/>
                                <w:lang w:val="en-US"/>
                              </w:rPr>
                              <w:t>Tel. :  (01792) 771329</w:t>
                            </w:r>
                          </w:p>
                          <w:p>
                            <w:pPr>
                              <w:pStyle w:val="Heading 4 A"/>
                              <w:jc w:val="center"/>
                              <w:rPr>
                                <w:rFonts w:ascii="Verdana" w:cs="Verdana" w:hAnsi="Verdana" w:eastAsia="Verdana"/>
                                <w:b w:val="0"/>
                                <w:bCs w:val="0"/>
                                <w:color w:val="000000"/>
                                <w:sz w:val="18"/>
                                <w:szCs w:val="18"/>
                              </w:rPr>
                            </w:pPr>
                            <w:r>
                              <w:rPr>
                                <w:rFonts w:ascii="Verdana" w:hAnsi="Verdana"/>
                                <w:sz w:val="18"/>
                                <w:szCs w:val="18"/>
                                <w:rtl w:val="0"/>
                                <w:lang w:val="en-US"/>
                              </w:rPr>
                              <w:t>Mobile :</w:t>
                            </w:r>
                            <w:r>
                              <w:rPr>
                                <w:rFonts w:ascii="Verdana" w:hAnsi="Verdana"/>
                                <w:b w:val="0"/>
                                <w:bCs w:val="0"/>
                                <w:sz w:val="18"/>
                                <w:szCs w:val="18"/>
                                <w:rtl w:val="0"/>
                                <w:lang w:val="en-US"/>
                              </w:rPr>
                              <w:t xml:space="preserve"> 07976 725644</w:t>
                            </w:r>
                          </w:p>
                          <w:p>
                            <w:pPr>
                              <w:pStyle w:val="Heading 4 A"/>
                              <w:jc w:val="center"/>
                            </w:pPr>
                            <w:r>
                              <w:rPr>
                                <w:rFonts w:ascii="Verdana" w:hAnsi="Verdana"/>
                                <w:sz w:val="18"/>
                                <w:szCs w:val="18"/>
                                <w:rtl w:val="0"/>
                                <w:lang w:val="en-US"/>
                              </w:rPr>
                              <w:t>e-mail :</w:t>
                            </w:r>
                            <w:r>
                              <w:rPr>
                                <w:rFonts w:ascii="Verdana" w:hAnsi="Verdana"/>
                                <w:b w:val="0"/>
                                <w:bCs w:val="0"/>
                                <w:sz w:val="18"/>
                                <w:szCs w:val="18"/>
                                <w:rtl w:val="0"/>
                                <w:lang w:val="en-US"/>
                              </w:rPr>
                              <w:t xml:space="preserve"> thevicar@lervy.net </w:t>
                            </w:r>
                            <w:r>
                              <w:rPr>
                                <w:rFonts w:ascii="Verdana" w:cs="Verdana" w:hAnsi="Verdana" w:eastAsia="Verdana"/>
                                <w:b w:val="0"/>
                                <w:bCs w:val="0"/>
                                <w:color w:val="000000"/>
                                <w:sz w:val="18"/>
                                <w:szCs w:val="18"/>
                              </w:rPr>
                            </w:r>
                          </w:p>
                        </w:txbxContent>
                      </wps:txbx>
                      <wps:bodyPr wrap="square" lIns="38100" tIns="38100" rIns="38100" bIns="38100" numCol="1" anchor="t">
                        <a:noAutofit/>
                      </wps:bodyPr>
                    </wps:wsp>
                  </a:graphicData>
                </a:graphic>
              </wp:anchor>
            </w:drawing>
          </mc:Choice>
          <mc:Fallback>
            <w:pict>
              <v:rect id="_x0000_s1028" style="visibility:visible;position:absolute;margin-left:58.3pt;margin-top:100.9pt;width:150.0pt;height:66.0pt;z-index:251661312;mso-position-horizontal:absolute;mso-position-horizontal-relative:page;mso-position-vertical:absolute;mso-position-vertical-relative:page;mso-wrap-distance-left:4.5pt;mso-wrap-distance-top:4.5pt;mso-wrap-distance-right:4.5pt;mso-wrap-distance-bottom:4.5pt;">
                <v:fill on="f"/>
                <v:stroke on="f" weight="0.8pt" dashstyle="solid" endcap="flat" joinstyle="round" linestyle="single" startarrow="none" startarrowwidth="medium" startarrowlength="medium" endarrow="none" endarrowwidth="medium" endarrowlength="medium"/>
                <v:textbox>
                  <w:txbxContent>
                    <w:p>
                      <w:pPr>
                        <w:pStyle w:val="Heading 4 A"/>
                        <w:jc w:val="center"/>
                        <w:rPr>
                          <w:rFonts w:ascii="Verdana" w:cs="Verdana" w:hAnsi="Verdana" w:eastAsia="Verdana"/>
                          <w:sz w:val="18"/>
                          <w:szCs w:val="18"/>
                        </w:rPr>
                      </w:pPr>
                      <w:r>
                        <w:rPr>
                          <w:rFonts w:ascii="Verdana" w:hAnsi="Verdana"/>
                          <w:sz w:val="18"/>
                          <w:szCs w:val="18"/>
                          <w:rtl w:val="0"/>
                          <w:lang w:val="en-US"/>
                        </w:rPr>
                        <w:t>Vicar :</w:t>
                      </w:r>
                      <w:r>
                        <w:rPr>
                          <w:rFonts w:ascii="Verdana" w:hAnsi="Verdana"/>
                          <w:b w:val="0"/>
                          <w:bCs w:val="0"/>
                          <w:sz w:val="18"/>
                          <w:szCs w:val="18"/>
                          <w:rtl w:val="0"/>
                          <w:lang w:val="en-US"/>
                        </w:rPr>
                        <w:t xml:space="preserve"> </w:t>
                      </w:r>
                      <w:r>
                        <w:rPr>
                          <w:rFonts w:ascii="Verdana" w:hAnsi="Verdana"/>
                          <w:sz w:val="18"/>
                          <w:szCs w:val="18"/>
                          <w:rtl w:val="0"/>
                          <w:lang w:val="en-US"/>
                        </w:rPr>
                        <w:t>Canon</w:t>
                      </w:r>
                      <w:r>
                        <w:rPr>
                          <w:rFonts w:ascii="Verdana" w:hAnsi="Verdana"/>
                          <w:sz w:val="18"/>
                          <w:szCs w:val="18"/>
                          <w:rtl w:val="0"/>
                          <w:lang w:val="en-US"/>
                        </w:rPr>
                        <w:t xml:space="preserve"> Hugh Lervy</w:t>
                      </w:r>
                    </w:p>
                    <w:p>
                      <w:pPr>
                        <w:pStyle w:val="Normal.0"/>
                        <w:jc w:val="center"/>
                        <w:rPr>
                          <w:rFonts w:ascii="Verdana" w:cs="Verdana" w:hAnsi="Verdana" w:eastAsia="Verdana"/>
                          <w:color w:val="000000"/>
                          <w:sz w:val="18"/>
                          <w:szCs w:val="18"/>
                        </w:rPr>
                      </w:pPr>
                      <w:r>
                        <w:rPr>
                          <w:rFonts w:ascii="Verdana" w:hAnsi="Verdana"/>
                          <w:sz w:val="18"/>
                          <w:szCs w:val="18"/>
                          <w:rtl w:val="0"/>
                          <w:lang w:val="en-US"/>
                        </w:rPr>
                        <w:t>Area Dean of Swansea</w:t>
                      </w:r>
                    </w:p>
                    <w:p>
                      <w:pPr>
                        <w:pStyle w:val="Heading 4 A"/>
                        <w:jc w:val="center"/>
                        <w:rPr>
                          <w:rFonts w:ascii="Verdana" w:cs="Verdana" w:hAnsi="Verdana" w:eastAsia="Verdana"/>
                          <w:color w:val="000000"/>
                          <w:sz w:val="18"/>
                          <w:szCs w:val="18"/>
                        </w:rPr>
                      </w:pPr>
                      <w:r>
                        <w:rPr>
                          <w:rFonts w:ascii="Verdana" w:hAnsi="Verdana"/>
                          <w:sz w:val="18"/>
                          <w:szCs w:val="18"/>
                          <w:rtl w:val="0"/>
                          <w:lang w:val="en-US"/>
                        </w:rPr>
                        <w:t>Tel. :  (01792) 771329</w:t>
                      </w:r>
                    </w:p>
                    <w:p>
                      <w:pPr>
                        <w:pStyle w:val="Heading 4 A"/>
                        <w:jc w:val="center"/>
                        <w:rPr>
                          <w:rFonts w:ascii="Verdana" w:cs="Verdana" w:hAnsi="Verdana" w:eastAsia="Verdana"/>
                          <w:b w:val="0"/>
                          <w:bCs w:val="0"/>
                          <w:color w:val="000000"/>
                          <w:sz w:val="18"/>
                          <w:szCs w:val="18"/>
                        </w:rPr>
                      </w:pPr>
                      <w:r>
                        <w:rPr>
                          <w:rFonts w:ascii="Verdana" w:hAnsi="Verdana"/>
                          <w:sz w:val="18"/>
                          <w:szCs w:val="18"/>
                          <w:rtl w:val="0"/>
                          <w:lang w:val="en-US"/>
                        </w:rPr>
                        <w:t>Mobile :</w:t>
                      </w:r>
                      <w:r>
                        <w:rPr>
                          <w:rFonts w:ascii="Verdana" w:hAnsi="Verdana"/>
                          <w:b w:val="0"/>
                          <w:bCs w:val="0"/>
                          <w:sz w:val="18"/>
                          <w:szCs w:val="18"/>
                          <w:rtl w:val="0"/>
                          <w:lang w:val="en-US"/>
                        </w:rPr>
                        <w:t xml:space="preserve"> 07976 725644</w:t>
                      </w:r>
                    </w:p>
                    <w:p>
                      <w:pPr>
                        <w:pStyle w:val="Heading 4 A"/>
                        <w:jc w:val="center"/>
                      </w:pPr>
                      <w:r>
                        <w:rPr>
                          <w:rFonts w:ascii="Verdana" w:hAnsi="Verdana"/>
                          <w:sz w:val="18"/>
                          <w:szCs w:val="18"/>
                          <w:rtl w:val="0"/>
                          <w:lang w:val="en-US"/>
                        </w:rPr>
                        <w:t>e-mail :</w:t>
                      </w:r>
                      <w:r>
                        <w:rPr>
                          <w:rFonts w:ascii="Verdana" w:hAnsi="Verdana"/>
                          <w:b w:val="0"/>
                          <w:bCs w:val="0"/>
                          <w:sz w:val="18"/>
                          <w:szCs w:val="18"/>
                          <w:rtl w:val="0"/>
                          <w:lang w:val="en-US"/>
                        </w:rPr>
                        <w:t xml:space="preserve"> thevicar@lervy.net </w:t>
                      </w:r>
                      <w:r>
                        <w:rPr>
                          <w:rFonts w:ascii="Verdana" w:cs="Verdana" w:hAnsi="Verdana" w:eastAsia="Verdana"/>
                          <w:b w:val="0"/>
                          <w:bCs w:val="0"/>
                          <w:color w:val="000000"/>
                          <w:sz w:val="18"/>
                          <w:szCs w:val="18"/>
                        </w:rPr>
                      </w:r>
                    </w:p>
                  </w:txbxContent>
                </v:textbox>
                <w10:wrap type="none" side="bothSides" anchorx="page" anchory="page"/>
              </v:rect>
            </w:pict>
          </mc:Fallback>
        </mc:AlternateContent>
      </w:r>
      <w:r>
        <mc:AlternateContent>
          <mc:Choice Requires="wps">
            <w:drawing>
              <wp:anchor distT="152400" distB="152400" distL="152400" distR="152400" simplePos="0" relativeHeight="251662336" behindDoc="0" locked="0" layoutInCell="1" allowOverlap="1">
                <wp:simplePos x="0" y="0"/>
                <wp:positionH relativeFrom="page">
                  <wp:posOffset>2997200</wp:posOffset>
                </wp:positionH>
                <wp:positionV relativeFrom="page">
                  <wp:posOffset>292100</wp:posOffset>
                </wp:positionV>
                <wp:extent cx="1930400" cy="1600200"/>
                <wp:effectExtent l="0" t="0" r="0" b="0"/>
                <wp:wrapSquare wrapText="bothSides" distL="152400" distR="152400" distT="152400" distB="152400"/>
                <wp:docPr id="1073741831" name="officeArt object"/>
                <wp:cNvGraphicFramePr/>
                <a:graphic xmlns:a="http://schemas.openxmlformats.org/drawingml/2006/main">
                  <a:graphicData uri="http://schemas.microsoft.com/office/word/2010/wordprocessingShape">
                    <wps:wsp>
                      <wps:cNvSpPr/>
                      <wps:spPr>
                        <a:xfrm>
                          <a:off x="0" y="0"/>
                          <a:ext cx="1930400" cy="1600200"/>
                        </a:xfrm>
                        <a:prstGeom prst="rect">
                          <a:avLst/>
                        </a:prstGeom>
                        <a:noFill/>
                        <a:ln w="12700" cap="flat">
                          <a:noFill/>
                          <a:miter lim="400000"/>
                        </a:ln>
                        <a:effectLst/>
                      </wps:spPr>
                      <wps:bodyPr/>
                    </wps:wsp>
                  </a:graphicData>
                </a:graphic>
              </wp:anchor>
            </w:drawing>
          </mc:Choice>
          <mc:Fallback>
            <w:pict>
              <v:rect id="_x0000_s1029" style="visibility:visible;position:absolute;margin-left:236.0pt;margin-top:23.0pt;width:152.0pt;height:126.0pt;z-index:25166233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square" side="bothSides" anchorx="page" anchory="page"/>
              </v:rect>
            </w:pict>
          </mc:Fallback>
        </mc:AlternateContent>
      </w:r>
      <w:r>
        <w:rPr>
          <w:rFonts w:ascii="Verdana" w:hAnsi="Verdana"/>
          <w:b w:val="0"/>
          <w:bCs w:val="0"/>
          <w:sz w:val="18"/>
          <w:szCs w:val="18"/>
          <w:rtl w:val="0"/>
          <w:lang w:val="en-US"/>
        </w:rPr>
        <w:t xml:space="preserve"> now available. Please put names down as soon as possible if you are able to join us.  Family and friends are welcome.</w:t>
      </w:r>
    </w:p>
    <w:p>
      <w:pPr>
        <w:pStyle w:val="Normal.0"/>
        <w:jc w:val="both"/>
        <w:rPr>
          <w:rFonts w:ascii="Verdana" w:cs="Verdana" w:hAnsi="Verdana" w:eastAsia="Verdana"/>
          <w:b w:val="0"/>
          <w:bCs w:val="0"/>
          <w:sz w:val="18"/>
          <w:szCs w:val="18"/>
        </w:rPr>
      </w:pPr>
    </w:p>
    <w:p>
      <w:pPr>
        <w:pStyle w:val="Normal.0"/>
        <w:jc w:val="both"/>
        <w:rPr>
          <w:rFonts w:ascii="Verdana" w:cs="Verdana" w:hAnsi="Verdana" w:eastAsia="Verdana"/>
          <w:b w:val="0"/>
          <w:bCs w:val="0"/>
          <w:sz w:val="18"/>
          <w:szCs w:val="18"/>
        </w:rPr>
      </w:pPr>
      <w:r>
        <w:rPr>
          <w:rFonts w:ascii="Verdana" w:hAnsi="Verdana"/>
          <w:b w:val="1"/>
          <w:bCs w:val="1"/>
          <w:sz w:val="18"/>
          <w:szCs w:val="18"/>
          <w:rtl w:val="0"/>
          <w:lang w:val="en-US"/>
        </w:rPr>
        <w:t xml:space="preserve">PCC Meeting : </w:t>
      </w:r>
      <w:r>
        <w:rPr>
          <w:rFonts w:ascii="Verdana" w:hAnsi="Verdana"/>
          <w:b w:val="0"/>
          <w:bCs w:val="0"/>
          <w:sz w:val="18"/>
          <w:szCs w:val="18"/>
          <w:rtl w:val="0"/>
          <w:lang w:val="en-US"/>
        </w:rPr>
        <w:t>Sunday 13th March at 4.30 p.m.</w:t>
      </w:r>
    </w:p>
    <w:p>
      <w:pPr>
        <w:pStyle w:val="Normal.0"/>
        <w:jc w:val="both"/>
        <w:rPr>
          <w:rFonts w:ascii="Verdana" w:cs="Verdana" w:hAnsi="Verdana" w:eastAsia="Verdana"/>
          <w:b w:val="0"/>
          <w:bCs w:val="0"/>
          <w:sz w:val="18"/>
          <w:szCs w:val="18"/>
        </w:rPr>
      </w:pPr>
    </w:p>
    <w:p>
      <w:pPr>
        <w:pStyle w:val="Normal.0"/>
        <w:jc w:val="both"/>
        <w:rPr>
          <w:rFonts w:ascii="Verdana" w:cs="Verdana" w:hAnsi="Verdana" w:eastAsia="Verdana"/>
          <w:b w:val="0"/>
          <w:bCs w:val="0"/>
          <w:sz w:val="18"/>
          <w:szCs w:val="18"/>
        </w:rPr>
      </w:pPr>
      <w:r>
        <w:rPr>
          <w:rFonts w:ascii="Verdana" w:hAnsi="Verdana"/>
          <w:b w:val="1"/>
          <w:bCs w:val="1"/>
          <w:sz w:val="18"/>
          <w:szCs w:val="18"/>
          <w:rtl w:val="0"/>
          <w:lang w:val="en-US"/>
        </w:rPr>
        <w:t xml:space="preserve">Youth Club : </w:t>
      </w:r>
      <w:r>
        <w:rPr>
          <w:rFonts w:ascii="Verdana" w:hAnsi="Verdana"/>
          <w:b w:val="0"/>
          <w:bCs w:val="0"/>
          <w:sz w:val="18"/>
          <w:szCs w:val="18"/>
          <w:rtl w:val="0"/>
          <w:lang w:val="en-US"/>
        </w:rPr>
        <w:t>our Thursday night club has grown over the last few months to about 40 young people attending. This is a very important part of our mission and outreach.  However, if we are to keep this group going we will need more volunteers to help with the supervision and activities.  If you can help out on a Thursday we would be very pleased to hear from you. Please let the wardens know. A meeting for our Youth Leaders will take place at 7.30 p.m. on Thursday 26th February.</w:t>
      </w:r>
    </w:p>
    <w:p>
      <w:pPr>
        <w:pStyle w:val="Normal.0"/>
        <w:jc w:val="both"/>
        <w:rPr>
          <w:rFonts w:ascii="Verdana" w:cs="Verdana" w:hAnsi="Verdana" w:eastAsia="Verdana"/>
          <w:b w:val="0"/>
          <w:bCs w:val="0"/>
          <w:sz w:val="18"/>
          <w:szCs w:val="18"/>
        </w:rPr>
      </w:pPr>
    </w:p>
    <w:p>
      <w:pPr>
        <w:pStyle w:val="Normal.0"/>
        <w:jc w:val="both"/>
        <w:rPr>
          <w:rFonts w:ascii="Verdana" w:cs="Verdana" w:hAnsi="Verdana" w:eastAsia="Verdana"/>
          <w:b w:val="0"/>
          <w:bCs w:val="0"/>
          <w:sz w:val="18"/>
          <w:szCs w:val="18"/>
        </w:rPr>
      </w:pPr>
      <w:r>
        <w:rPr>
          <w:rFonts w:ascii="Verdana" w:hAnsi="Verdana"/>
          <w:b w:val="1"/>
          <w:bCs w:val="1"/>
          <w:sz w:val="18"/>
          <w:szCs w:val="18"/>
          <w:rtl w:val="0"/>
          <w:lang w:val="en-US"/>
        </w:rPr>
        <w:t xml:space="preserve">Family service coffee : </w:t>
      </w:r>
      <w:r>
        <w:rPr>
          <w:rFonts w:ascii="Verdana" w:hAnsi="Verdana"/>
          <w:b w:val="0"/>
          <w:bCs w:val="0"/>
          <w:sz w:val="18"/>
          <w:szCs w:val="18"/>
          <w:rtl w:val="0"/>
          <w:lang w:val="en-US"/>
        </w:rPr>
        <w:t>if you can help with the serving of tea and coffee following the daily services on the First Sunday each month would you please let the wardens know. More names are needed to ensure this does not fall on a small group of volunteers.</w:t>
      </w:r>
    </w:p>
    <w:p>
      <w:pPr>
        <w:pStyle w:val="Normal.0"/>
        <w:jc w:val="both"/>
        <w:rPr>
          <w:rFonts w:ascii="Verdana" w:cs="Verdana" w:hAnsi="Verdana" w:eastAsia="Verdana"/>
          <w:b w:val="0"/>
          <w:bCs w:val="0"/>
          <w:sz w:val="18"/>
          <w:szCs w:val="18"/>
        </w:rPr>
      </w:pPr>
    </w:p>
    <w:p>
      <w:pPr>
        <w:pStyle w:val="Normal.0"/>
        <w:jc w:val="both"/>
        <w:rPr>
          <w:rFonts w:ascii="Verdana" w:cs="Verdana" w:hAnsi="Verdana" w:eastAsia="Verdana"/>
          <w:b w:val="0"/>
          <w:bCs w:val="0"/>
          <w:sz w:val="18"/>
          <w:szCs w:val="18"/>
        </w:rPr>
      </w:pPr>
      <w:r>
        <w:rPr>
          <w:rFonts w:ascii="Verdana" w:hAnsi="Verdana"/>
          <w:b w:val="1"/>
          <w:bCs w:val="1"/>
          <w:sz w:val="18"/>
          <w:szCs w:val="18"/>
          <w:rtl w:val="0"/>
          <w:lang w:val="en-US"/>
        </w:rPr>
        <w:t xml:space="preserve">Charity Coffee Morning : </w:t>
      </w:r>
      <w:r>
        <w:rPr>
          <w:rFonts w:ascii="Verdana" w:hAnsi="Verdana"/>
          <w:b w:val="0"/>
          <w:bCs w:val="0"/>
          <w:sz w:val="18"/>
          <w:szCs w:val="18"/>
          <w:rtl w:val="0"/>
          <w:lang w:val="en-US"/>
        </w:rPr>
        <w:t>for the Charity MIND on Thursday 10th March following our mid week Eucharist.</w:t>
      </w:r>
    </w:p>
    <w:p>
      <w:pPr>
        <w:pStyle w:val="Normal.0"/>
        <w:jc w:val="both"/>
        <w:rPr>
          <w:rFonts w:ascii="Verdana" w:cs="Verdana" w:hAnsi="Verdana" w:eastAsia="Verdana"/>
          <w:b w:val="0"/>
          <w:bCs w:val="0"/>
          <w:sz w:val="18"/>
          <w:szCs w:val="18"/>
        </w:rPr>
      </w:pPr>
    </w:p>
    <w:p>
      <w:pPr>
        <w:pStyle w:val="Normal.0"/>
        <w:jc w:val="both"/>
        <w:rPr>
          <w:rFonts w:ascii="Verdana" w:cs="Verdana" w:hAnsi="Verdana" w:eastAsia="Verdana"/>
          <w:b w:val="0"/>
          <w:bCs w:val="0"/>
          <w:sz w:val="18"/>
          <w:szCs w:val="18"/>
        </w:rPr>
      </w:pPr>
      <w:r>
        <w:rPr>
          <w:rFonts w:ascii="Verdana" w:hAnsi="Verdana"/>
          <w:b w:val="1"/>
          <w:bCs w:val="1"/>
          <w:sz w:val="18"/>
          <w:szCs w:val="18"/>
          <w:rtl w:val="0"/>
          <w:lang w:val="en-US"/>
        </w:rPr>
        <w:t xml:space="preserve">Hospital Eucharist : </w:t>
      </w:r>
      <w:r>
        <w:rPr>
          <w:rFonts w:ascii="Verdana" w:hAnsi="Verdana"/>
          <w:b w:val="0"/>
          <w:bCs w:val="0"/>
          <w:sz w:val="18"/>
          <w:szCs w:val="18"/>
          <w:rtl w:val="0"/>
          <w:lang w:val="en-US"/>
        </w:rPr>
        <w:t>A service of Holy Eucharist will be led by the Chaplaincy Team on Tuesday every week at 11.30 a.m. in Morriston Hospital Chapel. Please let people know this service is taking place.</w:t>
      </w:r>
    </w:p>
    <w:p>
      <w:pPr>
        <w:pStyle w:val="Normal.0"/>
        <w:jc w:val="both"/>
        <w:rPr>
          <w:rFonts w:ascii="Verdana" w:cs="Verdana" w:hAnsi="Verdana" w:eastAsia="Verdana"/>
          <w:b w:val="0"/>
          <w:bCs w:val="0"/>
          <w:sz w:val="18"/>
          <w:szCs w:val="18"/>
        </w:rPr>
      </w:pPr>
    </w:p>
    <w:p>
      <w:pPr>
        <w:pStyle w:val="Normal.0"/>
        <w:jc w:val="both"/>
      </w:pPr>
      <w:r>
        <w:rPr>
          <w:rFonts w:ascii="Verdana" w:hAnsi="Verdana"/>
          <w:b w:val="1"/>
          <w:bCs w:val="1"/>
          <w:sz w:val="18"/>
          <w:szCs w:val="18"/>
          <w:rtl w:val="0"/>
          <w:lang w:val="en-US"/>
        </w:rPr>
        <w:t xml:space="preserve">Open Church : </w:t>
      </w:r>
      <w:r>
        <w:rPr>
          <w:rFonts w:ascii="Verdana" w:hAnsi="Verdana"/>
          <w:b w:val="0"/>
          <w:bCs w:val="0"/>
          <w:sz w:val="18"/>
          <w:szCs w:val="18"/>
          <w:rtl w:val="0"/>
          <w:lang w:val="en-US"/>
        </w:rPr>
        <w:t>we are hoping to be able to open the church again this year daily from 10 a.m. to 12 midday from the Monday of Holy Week to October.  If you can help on the rota opening the church and welcoming visitors can you please let John Richardson know Thankyou.</w:t>
      </w:r>
      <w:r>
        <w:rPr>
          <w:rFonts w:ascii="Verdana" w:cs="Verdana" w:hAnsi="Verdana" w:eastAsia="Verdana"/>
          <w:b w:val="0"/>
          <w:bCs w:val="0"/>
          <w:sz w:val="18"/>
          <w:szCs w:val="18"/>
          <w:lang w:val="en-US"/>
        </w:rPr>
        <w:drawing>
          <wp:anchor distT="152400" distB="152400" distL="152400" distR="152400" simplePos="0" relativeHeight="251665408" behindDoc="0" locked="0" layoutInCell="1" allowOverlap="1">
            <wp:simplePos x="0" y="0"/>
            <wp:positionH relativeFrom="margin">
              <wp:posOffset>5228590</wp:posOffset>
            </wp:positionH>
            <wp:positionV relativeFrom="line">
              <wp:posOffset>147234</wp:posOffset>
            </wp:positionV>
            <wp:extent cx="2780377" cy="405619"/>
            <wp:effectExtent l="0" t="0" r="0" b="0"/>
            <wp:wrapThrough wrapText="bothSides" distL="152400" distR="152400">
              <wp:wrapPolygon edited="1">
                <wp:start x="1392" y="0"/>
                <wp:lineTo x="1856" y="578"/>
                <wp:lineTo x="2152" y="2747"/>
                <wp:lineTo x="2194" y="3181"/>
                <wp:lineTo x="2489" y="1590"/>
                <wp:lineTo x="3059" y="1590"/>
                <wp:lineTo x="3396" y="3615"/>
                <wp:lineTo x="3480" y="5205"/>
                <wp:lineTo x="3459" y="7663"/>
                <wp:lineTo x="3523" y="7808"/>
                <wp:lineTo x="3417" y="8097"/>
                <wp:lineTo x="3185" y="10700"/>
                <wp:lineTo x="2046" y="16339"/>
                <wp:lineTo x="1877" y="17351"/>
                <wp:lineTo x="1498" y="13447"/>
                <wp:lineTo x="928" y="8675"/>
                <wp:lineTo x="780" y="5205"/>
                <wp:lineTo x="654" y="5061"/>
                <wp:lineTo x="780" y="5061"/>
                <wp:lineTo x="886" y="2313"/>
                <wp:lineTo x="1160" y="578"/>
                <wp:lineTo x="1392" y="0"/>
                <wp:lineTo x="4219" y="0"/>
                <wp:lineTo x="4219" y="2458"/>
                <wp:lineTo x="4662" y="3036"/>
                <wp:lineTo x="4957" y="5061"/>
                <wp:lineTo x="4999" y="5494"/>
                <wp:lineTo x="5273" y="3759"/>
                <wp:lineTo x="5737" y="3326"/>
                <wp:lineTo x="6117" y="4771"/>
                <wp:lineTo x="6307" y="7374"/>
                <wp:lineTo x="6286" y="9543"/>
                <wp:lineTo x="6434" y="9398"/>
                <wp:lineTo x="6518" y="6651"/>
                <wp:lineTo x="6834" y="4482"/>
                <wp:lineTo x="7256" y="4193"/>
                <wp:lineTo x="7573" y="4916"/>
                <wp:lineTo x="7826" y="6940"/>
                <wp:lineTo x="8037" y="5205"/>
                <wp:lineTo x="8311" y="4482"/>
                <wp:lineTo x="8754" y="4916"/>
                <wp:lineTo x="9070" y="7085"/>
                <wp:lineTo x="9134" y="10555"/>
                <wp:lineTo x="9281" y="10555"/>
                <wp:lineTo x="9323" y="7808"/>
                <wp:lineTo x="9534" y="5784"/>
                <wp:lineTo x="9851" y="4771"/>
                <wp:lineTo x="10315" y="5205"/>
                <wp:lineTo x="10652" y="7374"/>
                <wp:lineTo x="10905" y="5350"/>
                <wp:lineTo x="11370" y="4771"/>
                <wp:lineTo x="11728" y="5928"/>
                <wp:lineTo x="11939" y="7808"/>
                <wp:lineTo x="11960" y="10555"/>
                <wp:lineTo x="12129" y="10555"/>
                <wp:lineTo x="12171" y="7374"/>
                <wp:lineTo x="12424" y="5350"/>
                <wp:lineTo x="12656" y="4627"/>
                <wp:lineTo x="13120" y="4916"/>
                <wp:lineTo x="13437" y="6796"/>
                <wp:lineTo x="13479" y="6940"/>
                <wp:lineTo x="13669" y="5205"/>
                <wp:lineTo x="13985" y="4193"/>
                <wp:lineTo x="14428" y="4627"/>
                <wp:lineTo x="14745" y="6796"/>
                <wp:lineTo x="14808" y="10266"/>
                <wp:lineTo x="14597" y="13302"/>
                <wp:lineTo x="13627" y="20243"/>
                <wp:lineTo x="13521" y="21110"/>
                <wp:lineTo x="12867" y="16772"/>
                <wp:lineTo x="12340" y="13736"/>
                <wp:lineTo x="12129" y="10700"/>
                <wp:lineTo x="11960" y="10700"/>
                <wp:lineTo x="11770" y="13736"/>
                <wp:lineTo x="10695" y="20821"/>
                <wp:lineTo x="10610" y="21399"/>
                <wp:lineTo x="9809" y="15905"/>
                <wp:lineTo x="9429" y="13302"/>
                <wp:lineTo x="9302" y="10700"/>
                <wp:lineTo x="9091" y="10989"/>
                <wp:lineTo x="8923" y="13447"/>
                <wp:lineTo x="7762" y="20532"/>
                <wp:lineTo x="7678" y="20966"/>
                <wp:lineTo x="7172" y="16772"/>
                <wp:lineTo x="6623" y="13013"/>
                <wp:lineTo x="6434" y="9688"/>
                <wp:lineTo x="6265" y="9688"/>
                <wp:lineTo x="6096" y="12146"/>
                <wp:lineTo x="4894" y="18941"/>
                <wp:lineTo x="4767" y="19520"/>
                <wp:lineTo x="4282" y="15182"/>
                <wp:lineTo x="3797" y="11567"/>
                <wp:lineTo x="3607" y="7952"/>
                <wp:lineTo x="3523" y="7808"/>
                <wp:lineTo x="3607" y="7808"/>
                <wp:lineTo x="3712" y="4771"/>
                <wp:lineTo x="4008" y="2892"/>
                <wp:lineTo x="4219" y="2458"/>
                <wp:lineTo x="4219" y="0"/>
                <wp:lineTo x="16812" y="0"/>
                <wp:lineTo x="16812" y="2747"/>
                <wp:lineTo x="17255" y="3181"/>
                <wp:lineTo x="17571" y="5350"/>
                <wp:lineTo x="17655" y="8097"/>
                <wp:lineTo x="17719" y="8242"/>
                <wp:lineTo x="17634" y="8242"/>
                <wp:lineTo x="17508" y="11133"/>
                <wp:lineTo x="16559" y="18652"/>
                <wp:lineTo x="16432" y="19953"/>
                <wp:lineTo x="15989" y="16917"/>
                <wp:lineTo x="15188" y="12724"/>
                <wp:lineTo x="14977" y="9832"/>
                <wp:lineTo x="14850" y="9688"/>
                <wp:lineTo x="14977" y="9398"/>
                <wp:lineTo x="14998" y="6362"/>
                <wp:lineTo x="15272" y="4193"/>
                <wp:lineTo x="15736" y="3470"/>
                <wp:lineTo x="16095" y="4482"/>
                <wp:lineTo x="16284" y="5784"/>
                <wp:lineTo x="16453" y="3904"/>
                <wp:lineTo x="16812" y="2747"/>
                <wp:lineTo x="16812" y="0"/>
                <wp:lineTo x="19596" y="0"/>
                <wp:lineTo x="19596" y="434"/>
                <wp:lineTo x="20039" y="723"/>
                <wp:lineTo x="20377" y="2747"/>
                <wp:lineTo x="20461" y="5494"/>
                <wp:lineTo x="20566" y="5639"/>
                <wp:lineTo x="20461" y="5639"/>
                <wp:lineTo x="20355" y="8675"/>
                <wp:lineTo x="19448" y="16483"/>
                <wp:lineTo x="19322" y="17640"/>
                <wp:lineTo x="18816" y="14604"/>
                <wp:lineTo x="18056" y="10989"/>
                <wp:lineTo x="17824" y="8097"/>
                <wp:lineTo x="17719" y="7952"/>
                <wp:lineTo x="17803" y="7952"/>
                <wp:lineTo x="17824" y="4482"/>
                <wp:lineTo x="18120" y="2169"/>
                <wp:lineTo x="18352" y="1590"/>
                <wp:lineTo x="18816" y="2024"/>
                <wp:lineTo x="19111" y="3470"/>
                <wp:lineTo x="19280" y="1590"/>
                <wp:lineTo x="19596" y="434"/>
                <wp:lineTo x="19596" y="0"/>
                <wp:lineTo x="1392"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6">
                      <a:extLst/>
                    </a:blip>
                    <a:stretch>
                      <a:fillRect/>
                    </a:stretch>
                  </pic:blipFill>
                  <pic:spPr>
                    <a:xfrm>
                      <a:off x="0" y="0"/>
                      <a:ext cx="2780377" cy="405619"/>
                    </a:xfrm>
                    <a:prstGeom prst="rect">
                      <a:avLst/>
                    </a:prstGeom>
                    <a:ln w="12700" cap="flat">
                      <a:noFill/>
                      <a:miter lim="400000"/>
                    </a:ln>
                    <a:effectLst/>
                  </pic:spPr>
                </pic:pic>
              </a:graphicData>
            </a:graphic>
          </wp:anchor>
        </w:drawing>
      </w:r>
      <w:r>
        <w:rPr>
          <w:rFonts w:ascii="Verdana" w:cs="Verdana" w:hAnsi="Verdana" w:eastAsia="Verdana"/>
          <w:b w:val="0"/>
          <w:bCs w:val="0"/>
          <w:sz w:val="18"/>
          <w:szCs w:val="18"/>
          <w:lang w:val="en-US"/>
        </w:rPr>
      </w:r>
    </w:p>
    <w:sectPr>
      <w:headerReference w:type="default" r:id="rId7"/>
      <w:headerReference w:type="even" r:id="rId8"/>
      <w:footerReference w:type="default" r:id="rId9"/>
      <w:footerReference w:type="even" r:id="rId10"/>
      <w:pgSz w:w="16840" w:h="11900" w:orient="landscape"/>
      <w:pgMar w:top="432" w:right="792" w:bottom="432" w:left="1152" w:header="152" w:footer="152"/>
      <w:cols w:num="2" w:equalWidth="0">
        <w:col w:w="6483" w:space="720"/>
        <w:col w:w="6411" w:space="0"/>
      </w:cols>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Verdana">
    <w:charset w:val="00"/>
    <w:family w:val="roman"/>
    <w:pitch w:val="default"/>
  </w:font>
  <w:font w:name="Lucida Grande">
    <w:charset w:val="00"/>
    <w:family w:val="roman"/>
    <w:pitch w:val="default"/>
  </w:font>
  <w:font w:name="ヒラギノ角ゴ St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A"/>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A"/>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A"/>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A"/>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1"/>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ree Form A">
    <w:name w:val="Free Form A"/>
    <w:next w:val="Free Form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vertAlign w:val="baseline"/>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vertAlign w:val="baseline"/>
      <w:lang w:val="en-US"/>
    </w:rPr>
  </w:style>
  <w:style w:type="paragraph" w:styleId="Heading 1 A A">
    <w:name w:val="Heading 1 A A"/>
    <w:next w:val="Normal.0"/>
    <w:pPr>
      <w:keepNext w:val="1"/>
      <w:keepLines w:val="0"/>
      <w:pageBreakBefore w:val="0"/>
      <w:widowControl w:val="1"/>
      <w:shd w:val="clear" w:color="auto" w:fill="auto"/>
      <w:suppressAutoHyphens w:val="0"/>
      <w:bidi w:val="0"/>
      <w:spacing w:before="0" w:after="0" w:line="240" w:lineRule="auto"/>
      <w:ind w:left="0" w:right="0" w:firstLine="0"/>
      <w:jc w:val="both"/>
      <w:outlineLvl w:val="0"/>
    </w:pPr>
    <w:rPr>
      <w:rFonts w:ascii="Lucida Grande" w:cs="Arial Unicode MS" w:hAnsi="Lucida Grande" w:eastAsia="Arial Unicode MS"/>
      <w:b w:val="1"/>
      <w:bCs w:val="1"/>
      <w:i w:val="0"/>
      <w:iCs w:val="0"/>
      <w:caps w:val="0"/>
      <w:smallCaps w:val="0"/>
      <w:strike w:val="0"/>
      <w:dstrike w:val="0"/>
      <w:outline w:val="0"/>
      <w:color w:val="000000"/>
      <w:spacing w:val="0"/>
      <w:kern w:val="0"/>
      <w:position w:val="0"/>
      <w:sz w:val="20"/>
      <w:szCs w:val="20"/>
      <w:u w:val="none"/>
      <w:vertAlign w:val="baseline"/>
      <w:lang w:val="en-US"/>
    </w:rPr>
  </w:style>
  <w:style w:type="paragraph" w:styleId="Body Text">
    <w:name w:val="Body Text"/>
    <w:next w:val="Body Text"/>
    <w:pPr>
      <w:keepNext w:val="0"/>
      <w:keepLines w:val="0"/>
      <w:pageBreakBefore w:val="0"/>
      <w:widowControl w:val="1"/>
      <w:shd w:val="clear" w:color="auto" w:fill="auto"/>
      <w:tabs>
        <w:tab w:val="decimal" w:pos="1890"/>
        <w:tab w:val="left" w:pos="2592"/>
      </w:tabs>
      <w:suppressAutoHyphens w:val="0"/>
      <w:bidi w:val="0"/>
      <w:spacing w:before="0" w:after="0" w:line="240" w:lineRule="auto"/>
      <w:ind w:left="0" w:right="0" w:firstLine="0"/>
      <w:jc w:val="both"/>
      <w:outlineLvl w:val="9"/>
    </w:pPr>
    <w:rPr>
      <w:rFonts w:ascii="Lucida Grande" w:cs="Arial Unicode MS" w:hAnsi="Lucida Grande" w:eastAsia="Arial Unicode MS"/>
      <w:b w:val="0"/>
      <w:bCs w:val="0"/>
      <w:i w:val="0"/>
      <w:iCs w:val="0"/>
      <w:caps w:val="0"/>
      <w:smallCaps w:val="0"/>
      <w:strike w:val="0"/>
      <w:dstrike w:val="0"/>
      <w:outline w:val="0"/>
      <w:color w:val="000000"/>
      <w:spacing w:val="0"/>
      <w:kern w:val="0"/>
      <w:position w:val="0"/>
      <w:sz w:val="20"/>
      <w:szCs w:val="20"/>
      <w:u w:val="none"/>
      <w:vertAlign w:val="baseline"/>
      <w:lang w:val="en-US"/>
    </w:rPr>
  </w:style>
  <w:style w:type="paragraph" w:styleId="Heading 4 A">
    <w:name w:val="Heading 4 A"/>
    <w:next w:val="Normal.0"/>
    <w:pPr>
      <w:keepNext w:val="1"/>
      <w:keepLines w:val="0"/>
      <w:pageBreakBefore w:val="0"/>
      <w:widowControl w:val="1"/>
      <w:shd w:val="clear" w:color="auto" w:fill="auto"/>
      <w:tabs>
        <w:tab w:val="decimal" w:pos="1440"/>
        <w:tab w:val="left" w:pos="2340"/>
      </w:tabs>
      <w:suppressAutoHyphens w:val="0"/>
      <w:bidi w:val="0"/>
      <w:spacing w:before="0" w:after="0" w:line="240" w:lineRule="auto"/>
      <w:ind w:left="0" w:right="0" w:firstLine="0"/>
      <w:jc w:val="both"/>
      <w:outlineLvl w:val="3"/>
    </w:pPr>
    <w:rPr>
      <w:rFonts w:ascii="Lucida Grande" w:cs="Arial Unicode MS" w:hAnsi="Lucida Grande" w:eastAsia="Arial Unicode MS"/>
      <w:b w:val="1"/>
      <w:bCs w:val="1"/>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000" u="none" kumimoji="0" normalizeH="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