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decimal" w:pos="2304"/>
          <w:tab w:val="left" w:pos="3240"/>
        </w:tabs>
        <w:jc w:val="center"/>
        <w:rPr>
          <w:b w:val="1"/>
          <w:bCs w:val="1"/>
          <w:sz w:val="24"/>
          <w:szCs w:val="24"/>
          <w:lang w:val="en-US"/>
        </w:rPr>
      </w:pPr>
      <w:r>
        <w:rPr>
          <w:b w:val="1"/>
          <w:bCs w:val="1"/>
          <w:sz w:val="24"/>
          <w:szCs w:val="24"/>
          <w:rtl w:val="0"/>
          <w:lang w:val="en-US"/>
        </w:rPr>
        <w:t xml:space="preserve">16th August </w:t>
      </w:r>
      <w:r>
        <w:rPr>
          <w:b w:val="1"/>
          <w:bCs w:val="1"/>
          <w:sz w:val="24"/>
          <w:szCs w:val="24"/>
          <w:rtl w:val="0"/>
          <w:lang w:val="en-US"/>
        </w:rPr>
        <w:t>201</w:t>
      </w:r>
      <w:r>
        <w:rPr>
          <w:b w:val="1"/>
          <w:bCs w:val="1"/>
          <w:sz w:val="24"/>
          <w:szCs w:val="24"/>
          <w:rtl w:val="0"/>
          <w:lang w:val="en-US"/>
        </w:rPr>
        <w:t>5</w:t>
      </w:r>
      <w:r>
        <w:rPr>
          <w:b w:val="1"/>
          <w:bCs w:val="1"/>
          <w:sz w:val="24"/>
          <w:szCs w:val="24"/>
        </w:rPr>
        <w:drawing>
          <wp:anchor distT="152400" distB="152400" distL="152400" distR="152400" simplePos="0" relativeHeight="251664384" behindDoc="0" locked="0" layoutInCell="1" allowOverlap="1">
            <wp:simplePos x="0" y="0"/>
            <wp:positionH relativeFrom="margin">
              <wp:posOffset>2498618</wp:posOffset>
            </wp:positionH>
            <wp:positionV relativeFrom="page">
              <wp:posOffset>200890</wp:posOffset>
            </wp:positionV>
            <wp:extent cx="1451824" cy="178262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4">
                      <a:extLst/>
                    </a:blip>
                    <a:stretch>
                      <a:fillRect/>
                    </a:stretch>
                  </pic:blipFill>
                  <pic:spPr>
                    <a:xfrm>
                      <a:off x="0" y="0"/>
                      <a:ext cx="1451824" cy="1782620"/>
                    </a:xfrm>
                    <a:prstGeom prst="rect">
                      <a:avLst/>
                    </a:prstGeom>
                    <a:ln w="12700" cap="flat">
                      <a:noFill/>
                      <a:miter lim="400000"/>
                    </a:ln>
                    <a:effectLst/>
                  </pic:spPr>
                </pic:pic>
              </a:graphicData>
            </a:graphic>
          </wp:anchor>
        </w:drawing>
      </w:r>
      <w:r>
        <w:rPr>
          <w:b w:val="1"/>
          <w:bCs w:val="1"/>
          <w:sz w:val="24"/>
          <w:szCs w:val="24"/>
        </w:rPr>
        <mc:AlternateContent>
          <mc:Choice Requires="wpg">
            <w:drawing>
              <wp:anchor distT="152400" distB="152400" distL="152400" distR="152400" simplePos="0" relativeHeight="251663360" behindDoc="0" locked="0" layoutInCell="1" allowOverlap="1">
                <wp:simplePos x="0" y="0"/>
                <wp:positionH relativeFrom="margin">
                  <wp:posOffset>-131762</wp:posOffset>
                </wp:positionH>
                <wp:positionV relativeFrom="page">
                  <wp:posOffset>2394584</wp:posOffset>
                </wp:positionV>
                <wp:extent cx="4497705" cy="858282"/>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4497705" cy="858282"/>
                          <a:chOff x="-101599" y="-101600"/>
                          <a:chExt cx="4497704" cy="858281"/>
                        </a:xfrm>
                      </wpg:grpSpPr>
                      <wps:wsp>
                        <wps:cNvPr id="1073741827" name="Shape 1073741827"/>
                        <wps:cNvSpPr/>
                        <wps:spPr>
                          <a:xfrm>
                            <a:off x="0" y="0"/>
                            <a:ext cx="4281805" cy="515382"/>
                          </a:xfrm>
                          <a:prstGeom prst="rect">
                            <a:avLst/>
                          </a:prstGeom>
                          <a:noFill/>
                          <a:ln>
                            <a:noFill/>
                          </a:ln>
                          <a:effectLst/>
                        </wps:spPr>
                        <wps:txbx>
                          <w:txbxContent>
                            <w:p>
                              <w:pPr>
                                <w:pStyle w:val="Free Form"/>
                                <w:jc w:val="center"/>
                              </w:pPr>
                              <w:r>
                                <w:rPr>
                                  <w:rFonts w:ascii="Helvetica Light"/>
                                  <w:sz w:val="24"/>
                                  <w:szCs w:val="24"/>
                                  <w:rtl w:val="0"/>
                                </w:rPr>
                                <w:t>The Church is Open Monday to Friday  from 10 a.m. to Midday for quietness and private prayer. All are welcome.</w:t>
                              </w:r>
                            </w:p>
                          </w:txbxContent>
                        </wps:txbx>
                        <wps:bodyPr wrap="square" lIns="0" tIns="0" rIns="0" bIns="0" numCol="1" anchor="t">
                          <a:noAutofit/>
                        </wps:bodyPr>
                      </wps:wsp>
                      <pic:pic xmlns:pic="http://schemas.openxmlformats.org/drawingml/2006/picture">
                        <pic:nvPicPr>
                          <pic:cNvPr id="1073741826" name=""/>
                          <pic:cNvPicPr/>
                        </pic:nvPicPr>
                        <pic:blipFill>
                          <a:blip r:embed="rId5">
                            <a:extLst/>
                          </a:blip>
                          <a:stretch>
                            <a:fillRect/>
                          </a:stretch>
                        </pic:blipFill>
                        <pic:spPr>
                          <a:xfrm>
                            <a:off x="-101600" y="-101600"/>
                            <a:ext cx="4497706" cy="858282"/>
                          </a:xfrm>
                          <a:prstGeom prst="rect">
                            <a:avLst/>
                          </a:prstGeom>
                          <a:effectLst/>
                        </pic:spPr>
                      </pic:pic>
                    </wpg:wgp>
                  </a:graphicData>
                </a:graphic>
              </wp:anchor>
            </w:drawing>
          </mc:Choice>
          <mc:Fallback>
            <w:pict>
              <v:group id="_x0000_s1026" style="visibility:visible;position:absolute;margin-left:-10.4pt;margin-top:188.5pt;width:354.1pt;height:67.6pt;z-index:251663360;mso-position-horizontal:absolute;mso-position-horizontal-relative:margin;mso-position-vertical:absolute;mso-position-vertical-relative:page;mso-wrap-distance-left:12.0pt;mso-wrap-distance-top:12.0pt;mso-wrap-distance-right:12.0pt;mso-wrap-distance-bottom:12.0pt;" coordorigin="-101600,-101600" coordsize="4497705,858282">
                <w10:wrap type="topAndBottom" side="bothSides" anchorx="margin" anchory="page"/>
                <v:rect id="_x0000_s1027" style="position:absolute;left:0;top:0;width:4281805;height:515382;">
                  <v:fill on="f"/>
                  <v:stroke on="f" weight="0.8pt" dashstyle="solid" endcap="flat" joinstyle="bevel" linestyle="single" startarrow="none" startarrowwidth="medium" startarrowlength="medium" endarrow="none" endarrowwidth="medium" endarrowlength="medium"/>
                  <v:textbox>
                    <w:txbxContent>
                      <w:p>
                        <w:pPr>
                          <w:pStyle w:val="Free Form"/>
                          <w:jc w:val="center"/>
                        </w:pPr>
                        <w:r>
                          <w:rPr>
                            <w:rFonts w:ascii="Helvetica Light"/>
                            <w:sz w:val="24"/>
                            <w:szCs w:val="24"/>
                            <w:rtl w:val="0"/>
                          </w:rPr>
                          <w:t>The Church is Open Monday to Friday  from 10 a.m. to Midday for quietness and private prayer. All are welcome.</w:t>
                        </w:r>
                      </w:p>
                    </w:txbxContent>
                  </v:textbox>
                </v:rect>
                <v:shape id="_x0000_s1028" type="#_x0000_t75" style="position:absolute;left:-101600;top:-101600;width:4497705;height:858282;">
                  <v:imagedata r:id="rId5" o:title=""/>
                </v:shape>
              </v:group>
            </w:pict>
          </mc:Fallback>
        </mc:AlternateContent>
      </w:r>
    </w:p>
    <w:p>
      <w:pPr>
        <w:pStyle w:val="Normal"/>
        <w:tabs>
          <w:tab w:val="decimal" w:pos="2304"/>
          <w:tab w:val="left" w:pos="3240"/>
        </w:tabs>
        <w:jc w:val="center"/>
        <w:rPr>
          <w:b w:val="1"/>
          <w:bCs w:val="1"/>
          <w:sz w:val="24"/>
          <w:szCs w:val="24"/>
          <w:lang w:val="en-US"/>
        </w:rPr>
      </w:pPr>
    </w:p>
    <w:p>
      <w:pPr>
        <w:pStyle w:val="Normal"/>
        <w:tabs>
          <w:tab w:val="decimal" w:pos="2304"/>
          <w:tab w:val="left" w:pos="3240"/>
        </w:tabs>
        <w:ind w:left="45" w:firstLine="0"/>
        <w:jc w:val="center"/>
        <w:rPr>
          <w:b w:val="1"/>
          <w:bCs w:val="1"/>
          <w:sz w:val="24"/>
          <w:szCs w:val="24"/>
          <w:lang w:val="en-US"/>
        </w:rPr>
      </w:pPr>
      <w:r>
        <w:rPr>
          <w:b w:val="1"/>
          <w:bCs w:val="1"/>
          <w:sz w:val="24"/>
          <w:szCs w:val="24"/>
          <w:rtl w:val="0"/>
          <w:lang w:val="en-US"/>
        </w:rPr>
        <w:t>Today is</w:t>
      </w:r>
      <w:r>
        <w:rPr>
          <w:b w:val="1"/>
          <w:bCs w:val="1"/>
          <w:sz w:val="24"/>
          <w:szCs w:val="24"/>
          <w:rtl w:val="0"/>
          <w:lang w:val="en-US"/>
        </w:rPr>
        <w:t xml:space="preserve"> the eleventh Sunday after Trinity</w:t>
      </w:r>
    </w:p>
    <w:p>
      <w:pPr>
        <w:pStyle w:val="Normal"/>
        <w:tabs>
          <w:tab w:val="decimal" w:pos="2304"/>
          <w:tab w:val="left" w:pos="3240"/>
        </w:tabs>
        <w:ind w:left="45" w:firstLine="0"/>
        <w:jc w:val="center"/>
        <w:rPr>
          <w:b w:val="1"/>
          <w:bCs w:val="1"/>
          <w:sz w:val="24"/>
          <w:szCs w:val="24"/>
          <w:lang w:val="en-US"/>
        </w:rPr>
      </w:pPr>
    </w:p>
    <w:p>
      <w:pPr>
        <w:pStyle w:val="Normal"/>
        <w:tabs>
          <w:tab w:val="decimal" w:pos="2304"/>
          <w:tab w:val="left" w:pos="3240"/>
        </w:tabs>
        <w:jc w:val="center"/>
        <w:rPr>
          <w:b w:val="1"/>
          <w:bCs w:val="1"/>
          <w:sz w:val="24"/>
          <w:szCs w:val="24"/>
          <w:lang w:val="en-US"/>
        </w:rPr>
      </w:pPr>
      <w:r>
        <w:rPr>
          <w:b w:val="1"/>
          <w:bCs w:val="1"/>
          <w:sz w:val="24"/>
          <w:szCs w:val="24"/>
          <w:rtl w:val="0"/>
          <w:lang w:val="en-US"/>
        </w:rPr>
        <w:t>Hymns at Eucharist :</w:t>
      </w:r>
      <w:r>
        <w:rPr>
          <w:b w:val="1"/>
          <w:bCs w:val="1"/>
          <w:sz w:val="24"/>
          <w:szCs w:val="24"/>
          <w:rtl w:val="0"/>
          <w:lang w:val="en-US"/>
        </w:rPr>
        <w:t xml:space="preserve"> 37 , 456 , 686 , ( 278 , 388 , 533 ) , 449</w:t>
      </w:r>
    </w:p>
    <w:p>
      <w:pPr>
        <w:pStyle w:val="Normal"/>
        <w:tabs>
          <w:tab w:val="decimal" w:pos="2304"/>
          <w:tab w:val="left" w:pos="3240"/>
        </w:tabs>
        <w:jc w:val="center"/>
        <w:rPr>
          <w:b w:val="1"/>
          <w:bCs w:val="1"/>
          <w:sz w:val="24"/>
          <w:szCs w:val="24"/>
          <w:lang w:val="en-US"/>
        </w:rPr>
      </w:pPr>
    </w:p>
    <w:p>
      <w:pPr>
        <w:pStyle w:val="Normal"/>
        <w:tabs>
          <w:tab w:val="decimal" w:pos="2304"/>
          <w:tab w:val="left" w:pos="3240"/>
        </w:tabs>
        <w:jc w:val="center"/>
        <w:rPr>
          <w:rFonts w:ascii="Verdana" w:cs="Verdana" w:hAnsi="Verdana" w:eastAsia="Verdana"/>
          <w:b w:val="1"/>
          <w:bCs w:val="1"/>
          <w:color w:val="000000"/>
          <w:sz w:val="20"/>
          <w:szCs w:val="20"/>
          <w:lang w:val="en-US"/>
        </w:rPr>
      </w:pPr>
      <w:r>
        <w:rPr>
          <w:b w:val="1"/>
          <w:bCs w:val="1"/>
          <w:sz w:val="24"/>
          <w:szCs w:val="24"/>
          <w:rtl w:val="0"/>
          <w:lang w:val="en-US"/>
        </w:rPr>
        <w:t>Psalm 34 : 9-14 BCP p. 485</w:t>
      </w:r>
    </w:p>
    <w:p>
      <w:pPr>
        <w:pStyle w:val="Normal"/>
        <w:tabs>
          <w:tab w:val="decimal" w:pos="2304"/>
          <w:tab w:val="left" w:pos="3240"/>
        </w:tabs>
        <w:rPr>
          <w:rFonts w:ascii="Verdana" w:cs="Verdana" w:hAnsi="Verdana" w:eastAsia="Verdana"/>
          <w:b w:val="1"/>
          <w:bCs w:val="1"/>
          <w:color w:val="000000"/>
          <w:sz w:val="20"/>
          <w:szCs w:val="20"/>
          <w:lang w:val="en-US"/>
        </w:rPr>
      </w:pPr>
    </w:p>
    <w:p>
      <w:pPr>
        <w:pStyle w:val="Normal"/>
        <w:tabs>
          <w:tab w:val="decimal" w:pos="2304"/>
          <w:tab w:val="left" w:pos="3240"/>
        </w:tabs>
        <w:rPr>
          <w:rFonts w:ascii="Verdana" w:cs="Verdana" w:hAnsi="Verdana" w:eastAsia="Verdana"/>
          <w:color w:val="000000"/>
          <w:sz w:val="16"/>
          <w:szCs w:val="16"/>
          <w:lang w:val="en-US"/>
        </w:rPr>
      </w:pPr>
    </w:p>
    <w:p>
      <w:pPr>
        <w:pStyle w:val="Heading 1 A A"/>
        <w:tabs>
          <w:tab w:val="decimal" w:pos="1620"/>
          <w:tab w:val="left" w:pos="2430"/>
        </w:tabs>
        <w:rPr>
          <w:rFonts w:ascii="Verdana" w:cs="Verdana" w:hAnsi="Verdana" w:eastAsia="Verdana"/>
          <w:color w:val="000000"/>
          <w:sz w:val="16"/>
          <w:szCs w:val="16"/>
        </w:rPr>
      </w:pPr>
      <w:r>
        <w:rPr>
          <w:rFonts w:ascii="Verdana"/>
          <w:sz w:val="16"/>
          <w:szCs w:val="16"/>
          <w:rtl w:val="0"/>
          <w:lang w:val="en-US"/>
        </w:rPr>
        <w:t>TODAY</w:t>
        <w:tab/>
        <w:t>10.00 am</w:t>
        <w:tab/>
        <w:t>Parish Eucharist with Sunday School</w:t>
      </w:r>
    </w:p>
    <w:p>
      <w:pPr>
        <w:pStyle w:val="Heading 1 A A"/>
        <w:tabs>
          <w:tab w:val="decimal" w:pos="1620"/>
          <w:tab w:val="left" w:pos="2430"/>
        </w:tabs>
        <w:rPr>
          <w:rFonts w:ascii="Verdana" w:cs="Verdana" w:hAnsi="Verdana" w:eastAsia="Verdana"/>
          <w:b w:val="0"/>
          <w:bCs w:val="0"/>
          <w:color w:val="000000"/>
          <w:sz w:val="16"/>
          <w:szCs w:val="16"/>
        </w:rPr>
      </w:pPr>
      <w:r>
        <w:rPr>
          <w:rFonts w:ascii="Verdana" w:cs="Verdana" w:hAnsi="Verdana" w:eastAsia="Verdana"/>
          <w:sz w:val="16"/>
          <w:szCs w:val="16"/>
          <w:rtl w:val="0"/>
        </w:rPr>
        <w:tab/>
        <w:t>6.00 pm</w:t>
        <w:tab/>
        <w:t>Evensong</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b w:val="0"/>
          <w:bCs w:val="0"/>
          <w:sz w:val="16"/>
          <w:szCs w:val="16"/>
        </w:rPr>
        <w:tab/>
        <w:tab/>
      </w:r>
    </w:p>
    <w:p>
      <w:pPr>
        <w:pStyle w:val="Normal"/>
        <w:tabs>
          <w:tab w:val="decimal" w:pos="1620"/>
          <w:tab w:val="left" w:pos="2430"/>
        </w:tabs>
        <w:jc w:val="both"/>
        <w:rPr>
          <w:rFonts w:ascii="Verdana" w:cs="Verdana" w:hAnsi="Verdana" w:eastAsia="Verdana"/>
          <w:sz w:val="16"/>
          <w:szCs w:val="16"/>
          <w:lang w:val="en-US"/>
        </w:rPr>
      </w:pPr>
      <w:r>
        <w:rPr>
          <w:rFonts w:ascii="Verdana" w:cs="Verdana" w:hAnsi="Verdana" w:eastAsia="Verdana"/>
          <w:b w:val="1"/>
          <w:bCs w:val="1"/>
          <w:sz w:val="16"/>
          <w:szCs w:val="16"/>
        </w:rPr>
        <w:tab/>
      </w:r>
      <w:r>
        <w:rPr>
          <w:rFonts w:ascii="Verdana" w:cs="Verdana" w:hAnsi="Verdana" w:eastAsia="Verdana"/>
          <w:sz w:val="16"/>
          <w:szCs w:val="16"/>
        </w:rPr>
        <w:tab/>
      </w:r>
    </w:p>
    <w:p>
      <w:pPr>
        <w:pStyle w:val="Normal"/>
        <w:tabs>
          <w:tab w:val="decimal" w:pos="1620"/>
          <w:tab w:val="left" w:pos="2430"/>
        </w:tabs>
        <w:jc w:val="both"/>
        <w:rPr>
          <w:rFonts w:ascii="Verdana" w:cs="Verdana" w:hAnsi="Verdana" w:eastAsia="Verdana"/>
          <w:i w:val="1"/>
          <w:iCs w:val="1"/>
          <w:color w:val="000000"/>
          <w:sz w:val="16"/>
          <w:szCs w:val="16"/>
          <w:lang w:val="en-US"/>
        </w:rPr>
      </w:pPr>
      <w:r>
        <w:rPr>
          <w:rFonts w:ascii="Verdana"/>
          <w:b w:val="1"/>
          <w:bCs w:val="1"/>
          <w:sz w:val="16"/>
          <w:szCs w:val="16"/>
          <w:rtl w:val="0"/>
          <w:lang w:val="en-US"/>
        </w:rPr>
        <w:t>THURSDAY</w:t>
        <w:tab/>
        <w:t>10.30 am</w:t>
        <w:tab/>
        <w:t>Holy Eucharist</w:t>
      </w:r>
      <w:r>
        <w:rPr>
          <w:rFonts w:ascii="Verdana"/>
          <w:sz w:val="16"/>
          <w:szCs w:val="16"/>
          <w:rtl w:val="0"/>
          <w:lang w:val="en-US"/>
        </w:rPr>
        <w:t xml:space="preserve"> </w:t>
      </w:r>
      <w:r>
        <w:rPr>
          <w:rFonts w:ascii="Verdana"/>
          <w:b w:val="1"/>
          <w:bCs w:val="1"/>
          <w:sz w:val="16"/>
          <w:szCs w:val="16"/>
          <w:rtl w:val="0"/>
          <w:lang w:val="en-US"/>
        </w:rPr>
        <w:t>followed by tea /coffee</w:t>
      </w:r>
    </w:p>
    <w:p>
      <w:pPr>
        <w:pStyle w:val="Normal"/>
        <w:tabs>
          <w:tab w:val="decimal" w:pos="1620"/>
          <w:tab w:val="left" w:pos="2430"/>
        </w:tabs>
        <w:jc w:val="both"/>
        <w:rPr>
          <w:rFonts w:ascii="Verdana" w:cs="Verdana" w:hAnsi="Verdana" w:eastAsia="Verdana"/>
          <w:color w:val="000000"/>
          <w:sz w:val="14"/>
          <w:szCs w:val="14"/>
          <w:lang w:val="en-US"/>
        </w:rPr>
      </w:pPr>
      <w:r>
        <w:rPr>
          <w:rFonts w:ascii="Verdana" w:cs="Verdana" w:hAnsi="Verdana" w:eastAsia="Verdana"/>
          <w:sz w:val="16"/>
          <w:szCs w:val="16"/>
          <w:rtl w:val="0"/>
          <w:lang w:val="en-US"/>
        </w:rPr>
        <w:tab/>
        <w:t>6.00 pm</w:t>
        <w:tab/>
        <w:t xml:space="preserve">Clergy Surgery </w:t>
      </w:r>
      <w:r>
        <w:rPr>
          <w:rFonts w:ascii="Verdana"/>
          <w:sz w:val="14"/>
          <w:szCs w:val="14"/>
          <w:rtl w:val="0"/>
          <w:lang w:val="en-US"/>
        </w:rPr>
        <w:t xml:space="preserve">for booking of baptisms, banns and </w:t>
      </w:r>
    </w:p>
    <w:p>
      <w:pPr>
        <w:pStyle w:val="Normal"/>
        <w:tabs>
          <w:tab w:val="decimal" w:pos="1620"/>
          <w:tab w:val="left" w:pos="2430"/>
        </w:tabs>
        <w:jc w:val="both"/>
        <w:rPr>
          <w:rFonts w:ascii="Verdana" w:cs="Verdana" w:hAnsi="Verdana" w:eastAsia="Verdana"/>
          <w:b w:val="1"/>
          <w:bCs w:val="1"/>
          <w:color w:val="000000"/>
          <w:sz w:val="16"/>
          <w:szCs w:val="16"/>
          <w:lang w:val="en-US"/>
        </w:rPr>
      </w:pPr>
      <w:r>
        <w:rPr>
          <w:rFonts w:ascii="Verdana" w:cs="Verdana" w:hAnsi="Verdana" w:eastAsia="Verdana"/>
          <w:sz w:val="14"/>
          <w:szCs w:val="14"/>
          <w:rtl w:val="0"/>
          <w:lang w:val="en-US"/>
        </w:rPr>
        <w:tab/>
        <w:tab/>
        <w:t>weddings etc.   No appointments necessary.</w:t>
      </w:r>
      <w:r>
        <w:rPr>
          <w:rFonts w:ascii="Verdana"/>
          <w:sz w:val="16"/>
          <w:szCs w:val="16"/>
          <w:rtl w:val="0"/>
          <w:lang w:val="en-US"/>
        </w:rPr>
        <w:t xml:space="preserve"> </w:t>
      </w: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sz w:val="16"/>
          <w:szCs w:val="16"/>
          <w:lang w:val="en-US"/>
        </w:rPr>
      </w:pPr>
      <w:r>
        <w:rPr>
          <w:rFonts w:ascii="Verdana"/>
          <w:b w:val="1"/>
          <w:bCs w:val="1"/>
          <w:sz w:val="16"/>
          <w:szCs w:val="16"/>
          <w:rtl w:val="0"/>
          <w:lang w:val="en-US"/>
        </w:rPr>
        <w:t>NEXT SUNDAY</w:t>
      </w:r>
      <w:r>
        <w:rPr>
          <w:rFonts w:ascii="Verdana" w:cs="Verdana" w:hAnsi="Verdana" w:eastAsia="Verdana"/>
          <w:sz w:val="16"/>
          <w:szCs w:val="16"/>
          <w:lang w:val="en-US"/>
        </w:rPr>
        <w:tab/>
        <w:tab/>
      </w:r>
      <w:r>
        <w:rPr>
          <w:rFonts w:ascii="Verdana"/>
          <w:sz w:val="16"/>
          <w:szCs w:val="16"/>
          <w:rtl w:val="0"/>
          <w:lang w:val="en-US"/>
        </w:rPr>
        <w:t>Josh. 24:1-18 , Eph. 6:10-20 , Jn. 6:56-69</w:t>
      </w:r>
    </w:p>
    <w:p>
      <w:pPr>
        <w:pStyle w:val="Normal"/>
        <w:tabs>
          <w:tab w:val="decimal" w:pos="1620"/>
          <w:tab w:val="left" w:pos="2430"/>
        </w:tabs>
        <w:jc w:val="both"/>
        <w:rPr>
          <w:rFonts w:ascii="Verdana" w:cs="Verdana" w:hAnsi="Verdana" w:eastAsia="Verdana"/>
          <w:b w:val="1"/>
          <w:bCs w:val="1"/>
          <w:sz w:val="16"/>
          <w:szCs w:val="16"/>
          <w:lang w:val="en-US"/>
        </w:rPr>
      </w:pPr>
      <w:r>
        <w:rPr>
          <w:rFonts w:ascii="Verdana" w:cs="Verdana" w:hAnsi="Verdana" w:eastAsia="Verdana"/>
          <w:sz w:val="16"/>
          <w:szCs w:val="16"/>
          <w:lang w:val="en-US"/>
        </w:rPr>
        <w:tab/>
      </w:r>
      <w:r>
        <w:rPr>
          <w:rFonts w:ascii="Verdana"/>
          <w:b w:val="1"/>
          <w:bCs w:val="1"/>
          <w:sz w:val="16"/>
          <w:szCs w:val="16"/>
          <w:rtl w:val="0"/>
          <w:lang w:val="en-US"/>
        </w:rPr>
        <w:t>10.00 am</w:t>
        <w:tab/>
        <w:t xml:space="preserve">Parish Eucharist with </w:t>
      </w:r>
      <w:r>
        <w:rPr>
          <w:rFonts w:ascii="Verdana"/>
          <w:b w:val="1"/>
          <w:bCs w:val="1"/>
          <w:sz w:val="16"/>
          <w:szCs w:val="16"/>
          <w:rtl w:val="0"/>
          <w:lang w:val="en-US"/>
        </w:rPr>
        <w:t>Baptism</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Pr>
        <w:tab/>
      </w:r>
      <w:r>
        <w:rPr>
          <w:rFonts w:ascii="Verdana"/>
          <w:b w:val="0"/>
          <w:bCs w:val="0"/>
          <w:sz w:val="16"/>
          <w:szCs w:val="16"/>
          <w:rtl w:val="0"/>
          <w:lang w:val="en-US"/>
        </w:rPr>
        <w:t>11.30 am</w:t>
        <w:tab/>
        <w:t>Baptism</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b w:val="0"/>
          <w:bCs w:val="0"/>
          <w:sz w:val="16"/>
          <w:szCs w:val="16"/>
          <w:rtl w:val="0"/>
        </w:rPr>
        <w:tab/>
        <w:t>12.30 am</w:t>
        <w:tab/>
        <w:t>Baptism</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b w:val="0"/>
          <w:bCs w:val="0"/>
          <w:sz w:val="16"/>
          <w:szCs w:val="16"/>
        </w:rPr>
        <w:tab/>
      </w:r>
      <w:r>
        <w:rPr>
          <w:rFonts w:ascii="Verdana"/>
          <w:sz w:val="16"/>
          <w:szCs w:val="16"/>
          <w:rtl w:val="0"/>
          <w:lang w:val="en-US"/>
        </w:rPr>
        <w:t>6.00 pm</w:t>
        <w:tab/>
        <w:t>Evensong</w:t>
      </w: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18"/>
          <w:szCs w:val="18"/>
        </w:rPr>
      </w:pPr>
      <w:r>
        <w:rPr>
          <w:rFonts w:ascii="Verdana"/>
          <w:b w:val="1"/>
          <w:bCs w:val="1"/>
          <w:i w:val="1"/>
          <w:iCs w:val="1"/>
          <w:sz w:val="18"/>
          <w:szCs w:val="18"/>
          <w:rtl w:val="0"/>
          <w:lang w:val="en-US"/>
        </w:rPr>
        <w:t>PARISH NOTES</w:t>
      </w:r>
    </w:p>
    <w:p>
      <w:pPr>
        <w:pStyle w:val="Normal"/>
        <w:rPr>
          <w:rFonts w:ascii="Verdana" w:cs="Verdana" w:hAnsi="Verdana" w:eastAsia="Verdana"/>
          <w:sz w:val="18"/>
          <w:szCs w:val="18"/>
          <w:lang w:val="en-US"/>
        </w:rPr>
      </w:pPr>
    </w:p>
    <w:p>
      <w:pPr>
        <w:pStyle w:val="Normal"/>
        <w:jc w:val="both"/>
        <w:rPr>
          <w:rFonts w:ascii="Verdana" w:cs="Verdana" w:hAnsi="Verdana" w:eastAsia="Verdana"/>
          <w:b w:val="1"/>
          <w:bCs w:val="1"/>
          <w:sz w:val="18"/>
          <w:szCs w:val="18"/>
        </w:rPr>
      </w:pPr>
      <w:r>
        <w:rPr>
          <w:rFonts w:ascii="Verdana"/>
          <w:b w:val="1"/>
          <w:bCs w:val="1"/>
          <w:sz w:val="18"/>
          <w:szCs w:val="18"/>
          <w:rtl w:val="0"/>
        </w:rPr>
        <w:t xml:space="preserve">RIP : </w:t>
      </w:r>
      <w:r>
        <w:rPr>
          <w:rFonts w:ascii="Verdana"/>
          <w:b w:val="0"/>
          <w:bCs w:val="0"/>
          <w:sz w:val="18"/>
          <w:szCs w:val="18"/>
          <w:rtl w:val="0"/>
        </w:rPr>
        <w:t xml:space="preserve">in prayer we give thanks for the life of Dorothy Coombes who passed away in Ael Y Bryn this week.  We offer our pryers for her family and commend Dorothy to the eternal care and love of God.  </w:t>
      </w:r>
      <w:r>
        <w:rPr>
          <w:rFonts w:ascii="Verdana"/>
          <w:b w:val="0"/>
          <w:bCs w:val="0"/>
          <w:i w:val="1"/>
          <w:iCs w:val="1"/>
          <w:sz w:val="18"/>
          <w:szCs w:val="18"/>
          <w:rtl w:val="0"/>
        </w:rPr>
        <w:t>May the souls of the departed through the love and mercy of God rest in peace.</w:t>
      </w:r>
    </w:p>
    <w:p>
      <w:pPr>
        <w:pStyle w:val="Normal"/>
        <w:jc w:val="both"/>
        <w:rPr>
          <w:rFonts w:ascii="Verdana" w:cs="Verdana" w:hAnsi="Verdana" w:eastAsia="Verdana"/>
          <w:b w:val="1"/>
          <w:bCs w:val="1"/>
          <w:sz w:val="18"/>
          <w:szCs w:val="18"/>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Visiting : </w:t>
      </w:r>
      <w:r>
        <w:rPr>
          <w:rFonts w:ascii="Verdana"/>
          <w:b w:val="0"/>
          <w:bCs w:val="0"/>
          <w:sz w:val="18"/>
          <w:szCs w:val="18"/>
          <w:rtl w:val="0"/>
          <w:lang w:val="en-US"/>
        </w:rPr>
        <w:t>with a number away on holiday at the moment I would be grateful if you would help by keeping in touch with those missing from our services. Do let myself or the Pastoral Visiting team know of those in need of visits at home or in hospital.</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Open the Book : </w:t>
      </w:r>
      <w:r>
        <w:rPr>
          <w:rFonts w:ascii="Verdana"/>
          <w:b w:val="0"/>
          <w:bCs w:val="0"/>
          <w:sz w:val="18"/>
          <w:szCs w:val="18"/>
          <w:rtl w:val="0"/>
          <w:lang w:val="en-US"/>
        </w:rPr>
        <w:t>a number of our church members are involved in this excellent project which involves leading assemblies in our local schools using stories developed to be understandable by Primary School aged</w:t>
      </w:r>
      <w:r>
        <w:drawing>
          <wp:anchor distT="152400" distB="152400" distL="152400" distR="152400" simplePos="0" relativeHeight="251659264" behindDoc="0" locked="0" layoutInCell="1" allowOverlap="1">
            <wp:simplePos x="0" y="0"/>
            <wp:positionH relativeFrom="page">
              <wp:posOffset>444500</wp:posOffset>
            </wp:positionH>
            <wp:positionV relativeFrom="page">
              <wp:posOffset>101600</wp:posOffset>
            </wp:positionV>
            <wp:extent cx="2489200" cy="2363709"/>
            <wp:effectExtent l="0" t="0" r="0" b="0"/>
            <wp:wrapSquare wrapText="bothSides" distL="152400" distR="152400"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pic:nvPicPr>
                  <pic:blipFill>
                    <a:blip r:embed="rId6">
                      <a:extLst/>
                    </a:blip>
                    <a:stretch>
                      <a:fillRect/>
                    </a:stretch>
                  </pic:blipFill>
                  <pic:spPr>
                    <a:xfrm>
                      <a:off x="0" y="0"/>
                      <a:ext cx="2489200" cy="2363709"/>
                    </a:xfrm>
                    <a:prstGeom prst="rect">
                      <a:avLst/>
                    </a:prstGeom>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page">
                  <wp:posOffset>746759</wp:posOffset>
                </wp:positionH>
                <wp:positionV relativeFrom="page">
                  <wp:posOffset>274319</wp:posOffset>
                </wp:positionV>
                <wp:extent cx="1841500" cy="10541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841500" cy="1054100"/>
                        </a:xfrm>
                        <a:prstGeom prst="rect">
                          <a:avLst/>
                        </a:prstGeom>
                        <a:noFill/>
                        <a:ln w="9525" cap="flat">
                          <a:noFill/>
                          <a:round/>
                        </a:ln>
                        <a:effectLst/>
                      </wps:spPr>
                      <wps:txbx>
                        <w:txbxContent>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 xml:space="preserve">Parish of Morriston </w:t>
                            </w:r>
                          </w:p>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sz w:val="18"/>
                                <w:szCs w:val="18"/>
                                <w:rtl w:val="0"/>
                                <w:lang w:val="en-US"/>
                              </w:rPr>
                              <w:t>St. David</w:t>
                            </w:r>
                            <w:r>
                              <w:rPr>
                                <w:rFonts w:hAnsi="ヒラギノ角ゴ Std" w:hint="default"/>
                                <w:sz w:val="18"/>
                                <w:szCs w:val="18"/>
                                <w:rtl w:val="0"/>
                                <w:lang w:val="en-US"/>
                              </w:rPr>
                              <w:t>’</w:t>
                            </w:r>
                            <w:r>
                              <w:rPr>
                                <w:rFonts w:ascii="ヒラギノ角ゴ Std"/>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wps:txbx>
                      <wps:bodyPr wrap="square" lIns="38100" tIns="38100" rIns="38100" bIns="38100" numCol="1" anchor="t">
                        <a:noAutofit/>
                      </wps:bodyPr>
                    </wps:wsp>
                  </a:graphicData>
                </a:graphic>
              </wp:anchor>
            </w:drawing>
          </mc:Choice>
          <mc:Fallback>
            <w:pict>
              <v:rect id="_x0000_s1029" style="visibility:visible;position:absolute;margin-left:58.8pt;margin-top:21.6pt;width:145.0pt;height:83.0pt;z-index:251660288;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 xml:space="preserve">Parish of Morriston </w:t>
                      </w:r>
                    </w:p>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sz w:val="18"/>
                          <w:szCs w:val="18"/>
                          <w:rtl w:val="0"/>
                          <w:lang w:val="en-US"/>
                        </w:rPr>
                        <w:t>St. David</w:t>
                      </w:r>
                      <w:r>
                        <w:rPr>
                          <w:rFonts w:hAnsi="ヒラギノ角ゴ Std" w:hint="default"/>
                          <w:sz w:val="18"/>
                          <w:szCs w:val="18"/>
                          <w:rtl w:val="0"/>
                          <w:lang w:val="en-US"/>
                        </w:rPr>
                        <w:t>’</w:t>
                      </w:r>
                      <w:r>
                        <w:rPr>
                          <w:rFonts w:ascii="ヒラギノ角ゴ Std"/>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v:textbox>
                <w10:wrap type="none" side="bothSides" anchorx="page" anchory="page"/>
              </v:rect>
            </w:pict>
          </mc:Fallback>
        </mc:AlternateContent>
      </w:r>
      <w:r>
        <mc:AlternateContent>
          <mc:Choice Requires="wps">
            <w:drawing>
              <wp:anchor distT="57150" distB="57150" distL="57150" distR="57150" simplePos="0" relativeHeight="251661312" behindDoc="0" locked="0" layoutInCell="1" allowOverlap="1">
                <wp:simplePos x="0" y="0"/>
                <wp:positionH relativeFrom="page">
                  <wp:posOffset>740410</wp:posOffset>
                </wp:positionH>
                <wp:positionV relativeFrom="page">
                  <wp:posOffset>1282064</wp:posOffset>
                </wp:positionV>
                <wp:extent cx="1905000" cy="8382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905000" cy="838200"/>
                        </a:xfrm>
                        <a:prstGeom prst="rect">
                          <a:avLst/>
                        </a:prstGeom>
                        <a:noFill/>
                        <a:ln w="9525" cap="flat">
                          <a:noFill/>
                          <a:round/>
                        </a:ln>
                        <a:effectLst/>
                      </wps:spPr>
                      <wps:txb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wps:txbx>
                      <wps:bodyPr wrap="square" lIns="38100" tIns="38100" rIns="38100" bIns="38100" numCol="1" anchor="t">
                        <a:noAutofit/>
                      </wps:bodyPr>
                    </wps:wsp>
                  </a:graphicData>
                </a:graphic>
              </wp:anchor>
            </w:drawing>
          </mc:Choice>
          <mc:Fallback>
            <w:pict>
              <v:rect id="_x0000_s1030" style="visibility:visible;position:absolute;margin-left:58.3pt;margin-top:100.9pt;width:150.0pt;height:66.0pt;z-index:251661312;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v:textbox>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2997200</wp:posOffset>
                </wp:positionH>
                <wp:positionV relativeFrom="page">
                  <wp:posOffset>292100</wp:posOffset>
                </wp:positionV>
                <wp:extent cx="1930400" cy="1600200"/>
                <wp:effectExtent l="0" t="0" r="0" b="0"/>
                <wp:wrapSquare wrapText="bothSides" distL="152400" distR="152400" distT="152400" distB="152400"/>
                <wp:docPr id="1073741833" name="officeArt object"/>
                <wp:cNvGraphicFramePr/>
                <a:graphic xmlns:a="http://schemas.openxmlformats.org/drawingml/2006/main">
                  <a:graphicData uri="http://schemas.microsoft.com/office/word/2010/wordprocessingShape">
                    <wps:wsp>
                      <wps:cNvSpPr/>
                      <wps:spPr>
                        <a:xfrm>
                          <a:off x="0" y="0"/>
                          <a:ext cx="1930400" cy="1600200"/>
                        </a:xfrm>
                        <a:prstGeom prst="rect">
                          <a:avLst/>
                        </a:prstGeom>
                        <a:noFill/>
                        <a:ln w="12700" cap="flat">
                          <a:noFill/>
                          <a:miter lim="400000"/>
                        </a:ln>
                        <a:effectLst/>
                      </wps:spPr>
                      <wps:bodyPr/>
                    </wps:wsp>
                  </a:graphicData>
                </a:graphic>
              </wp:anchor>
            </w:drawing>
          </mc:Choice>
          <mc:Fallback>
            <w:pict>
              <v:rect id="_x0000_s1031" style="visibility:visible;position:absolute;margin-left:236.0pt;margin-top:23.0pt;width:152.0pt;height:126.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w:rPr>
          <w:rFonts w:ascii="Verdana"/>
          <w:b w:val="0"/>
          <w:bCs w:val="0"/>
          <w:sz w:val="18"/>
          <w:szCs w:val="18"/>
          <w:rtl w:val="0"/>
          <w:lang w:val="en-US"/>
        </w:rPr>
        <w:t xml:space="preserve"> children. If you would like to join these volunteers when schools restart,  on a rota ( and as part as a team ),  please speak to Diane Richardson ( 517606 ) who will tell you what is involved.</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Songs of Praise : Sunday 30th August at 6 p.m.</w:t>
      </w:r>
      <w:r>
        <w:rPr>
          <w:rFonts w:ascii="Verdana"/>
          <w:b w:val="0"/>
          <w:bCs w:val="0"/>
          <w:sz w:val="18"/>
          <w:szCs w:val="18"/>
          <w:rtl w:val="0"/>
          <w:lang w:val="en-US"/>
        </w:rPr>
        <w:t xml:space="preserve">  If you have a favourite hymn you would like sung please put it on the list at the back of church. Do try and join us to sing the hymns chosen !!</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Sunday School : </w:t>
      </w:r>
      <w:r>
        <w:rPr>
          <w:rFonts w:ascii="Verdana"/>
          <w:b w:val="0"/>
          <w:bCs w:val="0"/>
          <w:sz w:val="18"/>
          <w:szCs w:val="18"/>
          <w:rtl w:val="0"/>
          <w:lang w:val="en-US"/>
        </w:rPr>
        <w:t>will restart after the Summer break on Sunday 6th September.</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Thursday youth Club: </w:t>
      </w:r>
      <w:r>
        <w:rPr>
          <w:rFonts w:ascii="Verdana"/>
          <w:b w:val="0"/>
          <w:bCs w:val="0"/>
          <w:sz w:val="18"/>
          <w:szCs w:val="18"/>
          <w:rtl w:val="0"/>
          <w:lang w:val="en-US"/>
        </w:rPr>
        <w:t>restarts Thursday 10th September at 6 p.m.</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PCC Meeting : </w:t>
      </w:r>
      <w:r>
        <w:rPr>
          <w:rFonts w:ascii="Verdana"/>
          <w:b w:val="0"/>
          <w:bCs w:val="0"/>
          <w:sz w:val="18"/>
          <w:szCs w:val="18"/>
          <w:rtl w:val="0"/>
          <w:lang w:val="en-US"/>
        </w:rPr>
        <w:t>Sunday 6th September at 4.30 p.m.</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Deanery MU Quiet Hour : </w:t>
      </w:r>
      <w:r>
        <w:rPr>
          <w:rFonts w:ascii="Verdana"/>
          <w:b w:val="0"/>
          <w:bCs w:val="0"/>
          <w:sz w:val="18"/>
          <w:szCs w:val="18"/>
          <w:rtl w:val="0"/>
          <w:lang w:val="en-US"/>
        </w:rPr>
        <w:t>Wednesday 9th September at 2.30 p.m. in St. Mary</w:t>
      </w:r>
      <w:r>
        <w:rPr>
          <w:rFonts w:hAnsi="Verdana" w:hint="default"/>
          <w:b w:val="0"/>
          <w:bCs w:val="0"/>
          <w:sz w:val="18"/>
          <w:szCs w:val="18"/>
          <w:rtl w:val="0"/>
          <w:lang w:val="en-US"/>
        </w:rPr>
        <w:t>’</w:t>
      </w:r>
      <w:r>
        <w:rPr>
          <w:rFonts w:ascii="Verdana"/>
          <w:b w:val="0"/>
          <w:bCs w:val="0"/>
          <w:sz w:val="18"/>
          <w:szCs w:val="18"/>
          <w:rtl w:val="0"/>
          <w:lang w:val="en-US"/>
        </w:rPr>
        <w:t>s , Clydach. Led by Rev. Kay Warrington.</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Charity Coffee Morning : </w:t>
      </w:r>
      <w:r>
        <w:rPr>
          <w:rFonts w:ascii="Verdana"/>
          <w:b w:val="0"/>
          <w:bCs w:val="0"/>
          <w:sz w:val="18"/>
          <w:szCs w:val="18"/>
          <w:rtl w:val="0"/>
          <w:lang w:val="en-US"/>
        </w:rPr>
        <w:t>on Thursday 10th September following the mid-week Eucharist -  in aid of a local charity who work with the Homeless. Tickets available soon.</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Diocesan Mission and Ministry Festival : </w:t>
      </w:r>
      <w:r>
        <w:rPr>
          <w:rFonts w:ascii="Verdana"/>
          <w:b w:val="0"/>
          <w:bCs w:val="0"/>
          <w:sz w:val="18"/>
          <w:szCs w:val="18"/>
          <w:rtl w:val="0"/>
          <w:lang w:val="en-US"/>
        </w:rPr>
        <w:t>Saturday 12th September at 12 midday in Brecon Cathedral. All lay people who hold Diocesan Licences for various lay ministries are encouraged to attend this service.</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AD Conference : </w:t>
      </w:r>
      <w:r>
        <w:rPr>
          <w:rFonts w:ascii="Verdana"/>
          <w:b w:val="0"/>
          <w:bCs w:val="0"/>
          <w:sz w:val="18"/>
          <w:szCs w:val="18"/>
          <w:rtl w:val="0"/>
          <w:lang w:val="en-US"/>
        </w:rPr>
        <w:t>Sunday 20th September at 4.30 p.m. in Llansamlet Church. The talk will be on the Faith in Families Charity that works within the Diocese. All are welcome.</w:t>
      </w:r>
    </w:p>
    <w:p>
      <w:pPr>
        <w:pStyle w:val="Normal"/>
        <w:jc w:val="both"/>
        <w:rPr>
          <w:rFonts w:ascii="Verdana" w:cs="Verdana" w:hAnsi="Verdana" w:eastAsia="Verdana"/>
          <w:b w:val="0"/>
          <w:bCs w:val="0"/>
          <w:sz w:val="19"/>
          <w:szCs w:val="19"/>
          <w:lang w:val="en-US"/>
        </w:rPr>
      </w:pPr>
    </w:p>
    <w:p>
      <w:pPr>
        <w:pStyle w:val="Normal"/>
        <w:jc w:val="both"/>
        <w:rPr>
          <w:rFonts w:ascii="Verdana" w:cs="Verdana" w:hAnsi="Verdana" w:eastAsia="Verdana"/>
          <w:b w:val="0"/>
          <w:bCs w:val="0"/>
          <w:sz w:val="19"/>
          <w:szCs w:val="19"/>
          <w:lang w:val="en-US"/>
        </w:rPr>
      </w:pPr>
    </w:p>
    <w:p>
      <w:pPr>
        <w:pStyle w:val="Normal"/>
        <w:jc w:val="center"/>
      </w:pPr>
      <w:r>
        <w:rPr>
          <w:rFonts w:ascii="Verdana"/>
          <w:b w:val="0"/>
          <w:bCs w:val="0"/>
          <w:i w:val="1"/>
          <w:iCs w:val="1"/>
          <w:sz w:val="19"/>
          <w:szCs w:val="19"/>
          <w:rtl w:val="0"/>
          <w:lang w:val="en-US"/>
        </w:rPr>
        <w:t>Have you ever tried to eat a clock? It's very time consuming.</w:t>
      </w:r>
    </w:p>
    <w:sectPr>
      <w:headerReference w:type="default" r:id="rId7"/>
      <w:headerReference w:type="even" r:id="rId8"/>
      <w:footerReference w:type="default" r:id="rId9"/>
      <w:footerReference w:type="even" r:id="rId10"/>
      <w:pgSz w:w="16840" w:h="11900" w:orient="landscape"/>
      <w:pgMar w:top="432" w:right="792" w:bottom="432" w:left="1152" w:header="152" w:footer="152"/>
      <w:cols w:num="2" w:equalWidth="0">
        <w:col w:w="6483" w:space="720"/>
        <w:col w:w="6411"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Light">
    <w:charset w:val="00"/>
    <w:family w:val="roman"/>
    <w:pitch w:val="default"/>
  </w:font>
  <w:font w:name="Verdana">
    <w:charset w:val="00"/>
    <w:family w:val="roman"/>
    <w:pitch w:val="default"/>
  </w:font>
  <w:font w:name="Lucida Grande">
    <w:charset w:val="00"/>
    <w:family w:val="roman"/>
    <w:pitch w:val="default"/>
  </w:font>
  <w:font w:name="ヒラギノ角ゴ St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A">
    <w:name w:val="Heading 1 A A"/>
    <w:next w:val="Normal"/>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Heading 4 A">
    <w:name w:val="Heading 4 A"/>
    <w:next w:val="Normal"/>
    <w:pPr>
      <w:keepNext w:val="1"/>
      <w:keepLines w:val="0"/>
      <w:pageBreakBefore w:val="0"/>
      <w:widowControl w:val="1"/>
      <w:shd w:val="clear" w:color="auto" w:fill="auto"/>
      <w:tabs>
        <w:tab w:val="decimal" w:pos="1440"/>
        <w:tab w:val="left" w:pos="2340"/>
      </w:tabs>
      <w:suppressAutoHyphens w:val="0"/>
      <w:bidi w:val="0"/>
      <w:spacing w:before="0" w:after="0" w:line="240" w:lineRule="auto"/>
      <w:ind w:left="0" w:right="0" w:firstLine="0"/>
      <w:jc w:val="both"/>
      <w:outlineLvl w:val="3"/>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